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DB682" w14:textId="56DD8846" w:rsidR="004A08A9" w:rsidRPr="005E2205" w:rsidRDefault="004A08A9" w:rsidP="004A08A9">
      <w:pPr>
        <w:pStyle w:val="CRCoverPage"/>
        <w:tabs>
          <w:tab w:val="right" w:pos="9639"/>
        </w:tabs>
        <w:spacing w:after="0"/>
        <w:rPr>
          <w:rFonts w:eastAsiaTheme="minorEastAsia"/>
          <w:b/>
          <w:i/>
          <w:noProof/>
          <w:sz w:val="28"/>
          <w:lang w:eastAsia="ko-KR"/>
        </w:rPr>
      </w:pPr>
      <w:r w:rsidRPr="00F6699B">
        <w:rPr>
          <w:b/>
          <w:noProof/>
          <w:sz w:val="24"/>
        </w:rPr>
        <w:t xml:space="preserve">3GPP TSG-RAN WG2 </w:t>
      </w:r>
      <w:r>
        <w:rPr>
          <w:b/>
          <w:noProof/>
          <w:sz w:val="24"/>
        </w:rPr>
        <w:t>Meeting #98</w:t>
      </w:r>
      <w:r w:rsidRPr="00BF29E4">
        <w:rPr>
          <w:b/>
          <w:i/>
          <w:noProof/>
          <w:sz w:val="28"/>
        </w:rPr>
        <w:tab/>
      </w:r>
      <w:r w:rsidR="00E37D2C" w:rsidRPr="00E37D2C">
        <w:rPr>
          <w:b/>
          <w:i/>
          <w:noProof/>
          <w:sz w:val="28"/>
        </w:rPr>
        <w:t>R2-1705771</w:t>
      </w:r>
    </w:p>
    <w:p w14:paraId="5AAF623D" w14:textId="77777777" w:rsidR="004A08A9" w:rsidRPr="00435889" w:rsidRDefault="004A08A9" w:rsidP="004A08A9">
      <w:pPr>
        <w:pStyle w:val="CRCoverPage"/>
        <w:tabs>
          <w:tab w:val="right" w:pos="9639"/>
        </w:tabs>
        <w:spacing w:after="0"/>
        <w:rPr>
          <w:rFonts w:eastAsia="맑은 고딕"/>
          <w:b/>
          <w:noProof/>
          <w:sz w:val="24"/>
          <w:lang w:eastAsia="ko-KR"/>
        </w:rPr>
      </w:pPr>
      <w:r>
        <w:rPr>
          <w:b/>
          <w:noProof/>
          <w:sz w:val="24"/>
        </w:rPr>
        <w:t>Hangzhou</w:t>
      </w:r>
      <w:r w:rsidRPr="00B430D4">
        <w:rPr>
          <w:rFonts w:eastAsia="맑은 고딕"/>
          <w:b/>
          <w:noProof/>
          <w:sz w:val="24"/>
          <w:lang w:eastAsia="ko-KR"/>
        </w:rPr>
        <w:t xml:space="preserve">, </w:t>
      </w:r>
      <w:r>
        <w:rPr>
          <w:rFonts w:eastAsia="맑은 고딕"/>
          <w:b/>
          <w:noProof/>
          <w:sz w:val="24"/>
          <w:lang w:eastAsia="ko-KR"/>
        </w:rPr>
        <w:t>China</w:t>
      </w:r>
      <w:r w:rsidRPr="00B430D4">
        <w:rPr>
          <w:rFonts w:eastAsia="맑은 고딕"/>
          <w:b/>
          <w:noProof/>
          <w:sz w:val="24"/>
          <w:lang w:eastAsia="ko-KR"/>
        </w:rPr>
        <w:t xml:space="preserve">, </w:t>
      </w:r>
      <w:r>
        <w:rPr>
          <w:rFonts w:eastAsia="맑은 고딕"/>
          <w:b/>
          <w:noProof/>
          <w:sz w:val="24"/>
          <w:lang w:eastAsia="ko-KR"/>
        </w:rPr>
        <w:t>May</w:t>
      </w:r>
      <w:r w:rsidRPr="00B430D4">
        <w:rPr>
          <w:rFonts w:eastAsia="맑은 고딕"/>
          <w:b/>
          <w:noProof/>
          <w:sz w:val="24"/>
          <w:lang w:eastAsia="ko-KR"/>
        </w:rPr>
        <w:t xml:space="preserve"> </w:t>
      </w:r>
      <w:r>
        <w:rPr>
          <w:rFonts w:eastAsia="맑은 고딕"/>
          <w:b/>
          <w:noProof/>
          <w:sz w:val="24"/>
          <w:lang w:eastAsia="ko-KR"/>
        </w:rPr>
        <w:t xml:space="preserve">15 </w:t>
      </w:r>
      <w:r w:rsidRPr="00B430D4">
        <w:rPr>
          <w:rFonts w:eastAsia="맑은 고딕"/>
          <w:b/>
          <w:noProof/>
          <w:sz w:val="24"/>
          <w:lang w:eastAsia="ko-KR"/>
        </w:rPr>
        <w:t xml:space="preserve">- </w:t>
      </w:r>
      <w:r>
        <w:rPr>
          <w:rFonts w:eastAsia="맑은 고딕"/>
          <w:b/>
          <w:noProof/>
          <w:sz w:val="24"/>
          <w:lang w:eastAsia="ko-KR"/>
        </w:rPr>
        <w:t>19</w:t>
      </w:r>
      <w:r w:rsidRPr="00B430D4">
        <w:rPr>
          <w:rFonts w:eastAsia="맑은 고딕"/>
          <w:b/>
          <w:noProof/>
          <w:sz w:val="24"/>
          <w:lang w:eastAsia="ko-KR"/>
        </w:rPr>
        <w:t>, 201</w:t>
      </w:r>
      <w:r>
        <w:rPr>
          <w:rFonts w:eastAsia="맑은 고딕"/>
          <w:b/>
          <w:noProof/>
          <w:sz w:val="24"/>
          <w:lang w:eastAsia="ko-KR"/>
        </w:rPr>
        <w:t>7</w:t>
      </w:r>
    </w:p>
    <w:p w14:paraId="77219473" w14:textId="77777777" w:rsidR="0013687D" w:rsidRPr="004A08A9" w:rsidRDefault="0013687D" w:rsidP="0013687D">
      <w:pPr>
        <w:pStyle w:val="a3"/>
        <w:rPr>
          <w:noProof w:val="0"/>
          <w:lang w:val="en-GB" w:eastAsia="ko-KR"/>
        </w:rPr>
      </w:pPr>
    </w:p>
    <w:p w14:paraId="5E4909CB" w14:textId="77777777" w:rsidR="00F248C1" w:rsidRPr="00A32D0C" w:rsidRDefault="00F248C1" w:rsidP="0013687D">
      <w:pPr>
        <w:pStyle w:val="a3"/>
        <w:rPr>
          <w:noProof w:val="0"/>
          <w:lang w:val="en-GB" w:eastAsia="ko-KR"/>
        </w:rPr>
      </w:pPr>
      <w:bookmarkStart w:id="0" w:name="_GoBack"/>
      <w:bookmarkEnd w:id="0"/>
    </w:p>
    <w:p w14:paraId="3309A111" w14:textId="09E32C54"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1BE7">
        <w:rPr>
          <w:rFonts w:ascii="Arial" w:hAnsi="Arial" w:hint="eastAsia"/>
          <w:b/>
          <w:sz w:val="24"/>
          <w:lang w:val="en-US" w:eastAsia="ko-KR"/>
        </w:rPr>
        <w:tab/>
      </w:r>
      <w:r w:rsidR="00071BE7">
        <w:rPr>
          <w:rFonts w:ascii="Arial" w:hAnsi="Arial"/>
          <w:sz w:val="24"/>
          <w:lang w:val="en-US" w:eastAsia="ko-KR"/>
        </w:rPr>
        <w:t>9</w:t>
      </w:r>
      <w:r w:rsidR="00071BE7" w:rsidRPr="00FC13B2">
        <w:rPr>
          <w:rFonts w:ascii="Arial" w:hAnsi="Arial" w:hint="eastAsia"/>
          <w:sz w:val="24"/>
          <w:lang w:val="en-US" w:eastAsia="ko-KR"/>
        </w:rPr>
        <w:t>.</w:t>
      </w:r>
      <w:r w:rsidR="00071BE7">
        <w:rPr>
          <w:rFonts w:ascii="Arial" w:hAnsi="Arial" w:hint="eastAsia"/>
          <w:sz w:val="24"/>
          <w:lang w:val="en-US" w:eastAsia="ko-KR"/>
        </w:rPr>
        <w:t>1</w:t>
      </w:r>
      <w:r w:rsidR="009B2EBE">
        <w:rPr>
          <w:rFonts w:ascii="Arial" w:hAnsi="Arial"/>
          <w:sz w:val="24"/>
          <w:lang w:val="en-US" w:eastAsia="ko-KR"/>
        </w:rPr>
        <w:t>.2.2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1C89EEA6"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17FD">
        <w:rPr>
          <w:rFonts w:ascii="Arial" w:hAnsi="Arial"/>
          <w:sz w:val="24"/>
          <w:lang w:val="en-US"/>
        </w:rPr>
        <w:t xml:space="preserve">RRC </w:t>
      </w:r>
      <w:r w:rsidR="008A37DD">
        <w:rPr>
          <w:rFonts w:ascii="Arial" w:hAnsi="Arial"/>
          <w:sz w:val="24"/>
          <w:lang w:val="en-US"/>
        </w:rPr>
        <w:t>connection</w:t>
      </w:r>
      <w:r w:rsidR="00A617FD">
        <w:rPr>
          <w:rFonts w:ascii="Arial" w:hAnsi="Arial"/>
          <w:sz w:val="24"/>
          <w:lang w:val="en-US"/>
        </w:rPr>
        <w:t xml:space="preserve"> establishment </w:t>
      </w:r>
      <w:r w:rsidR="00E421A3">
        <w:rPr>
          <w:rFonts w:ascii="Arial" w:hAnsi="Arial"/>
          <w:sz w:val="24"/>
          <w:lang w:val="en-US"/>
        </w:rPr>
        <w:t xml:space="preserve">for </w:t>
      </w:r>
      <w:r w:rsidR="00543EF3">
        <w:rPr>
          <w:rFonts w:ascii="Arial" w:hAnsi="Arial"/>
          <w:sz w:val="24"/>
          <w:lang w:val="en-US"/>
        </w:rPr>
        <w:t>i</w:t>
      </w:r>
      <w:r w:rsidR="00F27802">
        <w:rPr>
          <w:rFonts w:ascii="Arial" w:hAnsi="Arial"/>
          <w:sz w:val="24"/>
          <w:lang w:val="en-US"/>
        </w:rPr>
        <w:t xml:space="preserve">dle and </w:t>
      </w:r>
      <w:r w:rsidR="00543EF3">
        <w:rPr>
          <w:rFonts w:ascii="Arial" w:hAnsi="Arial"/>
          <w:sz w:val="24"/>
          <w:lang w:val="en-US"/>
        </w:rPr>
        <w:t>c</w:t>
      </w:r>
      <w:r w:rsidR="00D54CE2">
        <w:rPr>
          <w:rFonts w:ascii="Arial" w:hAnsi="Arial"/>
          <w:sz w:val="24"/>
          <w:lang w:val="en-US"/>
        </w:rPr>
        <w:t xml:space="preserve">onnected </w:t>
      </w:r>
      <w:r w:rsidR="00E421A3">
        <w:rPr>
          <w:rFonts w:ascii="Arial" w:hAnsi="Arial"/>
          <w:sz w:val="24"/>
          <w:lang w:val="en-US"/>
        </w:rPr>
        <w:t>relay UE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69EACE45" w14:textId="757534F3" w:rsidR="0095723A" w:rsidRPr="00267AFF" w:rsidRDefault="000921D3" w:rsidP="00DF4DAB">
      <w:pPr>
        <w:jc w:val="both"/>
        <w:rPr>
          <w:rFonts w:eastAsiaTheme="minorHAnsi"/>
          <w:color w:val="000000" w:themeColor="text1"/>
          <w:sz w:val="22"/>
          <w:szCs w:val="22"/>
          <w:lang w:val="en-US" w:eastAsia="ko-KR"/>
        </w:rPr>
      </w:pPr>
      <w:r w:rsidRPr="00402248">
        <w:rPr>
          <w:rFonts w:eastAsiaTheme="minorHAnsi"/>
          <w:color w:val="000000" w:themeColor="text1"/>
          <w:sz w:val="22"/>
          <w:szCs w:val="22"/>
          <w:lang w:val="en-US" w:eastAsia="ko-KR"/>
        </w:rPr>
        <w:t xml:space="preserve">In this contribution, we </w:t>
      </w:r>
      <w:r w:rsidR="00BF106F" w:rsidRPr="00402248">
        <w:rPr>
          <w:rFonts w:eastAsiaTheme="minorHAnsi"/>
          <w:color w:val="000000" w:themeColor="text1"/>
          <w:sz w:val="22"/>
          <w:szCs w:val="22"/>
          <w:lang w:val="en-US" w:eastAsia="ko-KR"/>
        </w:rPr>
        <w:t>discuss</w:t>
      </w:r>
      <w:r w:rsidR="007341DE" w:rsidRPr="00402248">
        <w:rPr>
          <w:rFonts w:eastAsiaTheme="minorHAnsi"/>
          <w:color w:val="000000" w:themeColor="text1"/>
          <w:sz w:val="22"/>
          <w:szCs w:val="22"/>
          <w:lang w:val="en-US" w:eastAsia="ko-KR"/>
        </w:rPr>
        <w:t xml:space="preserve"> </w:t>
      </w:r>
      <w:r w:rsidR="00BF106F" w:rsidRPr="00402248">
        <w:rPr>
          <w:rFonts w:eastAsiaTheme="minorHAnsi"/>
          <w:color w:val="000000" w:themeColor="text1"/>
          <w:sz w:val="22"/>
          <w:szCs w:val="22"/>
          <w:lang w:val="en-US" w:eastAsia="ko-KR"/>
        </w:rPr>
        <w:t>a</w:t>
      </w:r>
      <w:r w:rsidR="00A617FD">
        <w:rPr>
          <w:rFonts w:eastAsiaTheme="minorHAnsi"/>
          <w:color w:val="000000" w:themeColor="text1"/>
          <w:sz w:val="22"/>
          <w:szCs w:val="22"/>
          <w:lang w:val="en-US" w:eastAsia="ko-KR"/>
        </w:rPr>
        <w:t xml:space="preserve"> </w:t>
      </w:r>
      <w:r w:rsidR="00B83E47" w:rsidRPr="00402248">
        <w:rPr>
          <w:rFonts w:eastAsiaTheme="minorHAnsi"/>
          <w:color w:val="000000" w:themeColor="text1"/>
          <w:sz w:val="22"/>
          <w:szCs w:val="22"/>
          <w:lang w:val="en-US" w:eastAsia="ko-KR"/>
        </w:rPr>
        <w:t xml:space="preserve">procedure </w:t>
      </w:r>
      <w:r w:rsidR="00A617FD">
        <w:rPr>
          <w:rFonts w:eastAsiaTheme="minorHAnsi"/>
          <w:color w:val="000000" w:themeColor="text1"/>
          <w:sz w:val="22"/>
          <w:szCs w:val="22"/>
          <w:lang w:val="en-US" w:eastAsia="ko-KR"/>
        </w:rPr>
        <w:t xml:space="preserve">of RRC connection establishment </w:t>
      </w:r>
      <w:r w:rsidRPr="00402248">
        <w:rPr>
          <w:rFonts w:eastAsiaTheme="minorHAnsi"/>
          <w:color w:val="000000" w:themeColor="text1"/>
          <w:sz w:val="22"/>
          <w:szCs w:val="22"/>
          <w:lang w:val="en-US" w:eastAsia="ko-KR"/>
        </w:rPr>
        <w:t>betwe</w:t>
      </w:r>
      <w:r w:rsidR="00BF106F" w:rsidRPr="00402248">
        <w:rPr>
          <w:rFonts w:eastAsiaTheme="minorHAnsi"/>
          <w:color w:val="000000" w:themeColor="text1"/>
          <w:sz w:val="22"/>
          <w:szCs w:val="22"/>
          <w:lang w:val="en-US" w:eastAsia="ko-KR"/>
        </w:rPr>
        <w:t xml:space="preserve">en </w:t>
      </w:r>
      <w:r w:rsidR="00C278EE">
        <w:rPr>
          <w:rFonts w:eastAsiaTheme="minorHAnsi"/>
          <w:color w:val="000000" w:themeColor="text1"/>
          <w:sz w:val="22"/>
          <w:szCs w:val="22"/>
          <w:lang w:val="en-US" w:eastAsia="ko-KR"/>
        </w:rPr>
        <w:t xml:space="preserve">a </w:t>
      </w:r>
      <w:r w:rsidR="00BF106F" w:rsidRPr="00402248">
        <w:rPr>
          <w:rFonts w:eastAsiaTheme="minorHAnsi"/>
          <w:color w:val="000000" w:themeColor="text1"/>
          <w:sz w:val="22"/>
          <w:szCs w:val="22"/>
          <w:lang w:val="en-US" w:eastAsia="ko-KR"/>
        </w:rPr>
        <w:t xml:space="preserve">remote UE and </w:t>
      </w:r>
      <w:r w:rsidR="00C278EE">
        <w:rPr>
          <w:rFonts w:eastAsiaTheme="minorHAnsi"/>
          <w:color w:val="000000" w:themeColor="text1"/>
          <w:sz w:val="22"/>
          <w:szCs w:val="22"/>
          <w:lang w:val="en-US" w:eastAsia="ko-KR"/>
        </w:rPr>
        <w:t>an E-UTRAN</w:t>
      </w:r>
      <w:r w:rsidR="000B5F85" w:rsidRPr="00402248">
        <w:rPr>
          <w:rFonts w:eastAsiaTheme="minorHAnsi"/>
          <w:color w:val="000000" w:themeColor="text1"/>
          <w:sz w:val="22"/>
          <w:szCs w:val="22"/>
          <w:lang w:val="en-US" w:eastAsia="ko-KR"/>
        </w:rPr>
        <w:t>.</w:t>
      </w:r>
      <w:r w:rsidR="00611565">
        <w:rPr>
          <w:rFonts w:eastAsiaTheme="minorHAnsi"/>
          <w:color w:val="000000" w:themeColor="text1"/>
          <w:sz w:val="22"/>
          <w:szCs w:val="22"/>
          <w:lang w:val="en-US" w:eastAsia="ko-KR"/>
        </w:rPr>
        <w:t xml:space="preserve"> Whi</w:t>
      </w:r>
      <w:r w:rsidR="00EE6F95">
        <w:rPr>
          <w:rFonts w:eastAsiaTheme="minorHAnsi"/>
          <w:color w:val="000000" w:themeColor="text1"/>
          <w:sz w:val="22"/>
          <w:szCs w:val="22"/>
          <w:lang w:val="en-US" w:eastAsia="ko-KR"/>
        </w:rPr>
        <w:t xml:space="preserve">le the relay connection is </w:t>
      </w:r>
      <w:r w:rsidR="00F30597">
        <w:rPr>
          <w:rFonts w:eastAsiaTheme="minorHAnsi"/>
          <w:color w:val="000000" w:themeColor="text1"/>
          <w:sz w:val="22"/>
          <w:szCs w:val="22"/>
          <w:lang w:val="en-US" w:eastAsia="ko-KR"/>
        </w:rPr>
        <w:t>established</w:t>
      </w:r>
      <w:r w:rsidR="00611565">
        <w:rPr>
          <w:rFonts w:eastAsiaTheme="minorHAnsi"/>
          <w:color w:val="000000" w:themeColor="text1"/>
          <w:sz w:val="22"/>
          <w:szCs w:val="22"/>
          <w:lang w:val="en-US" w:eastAsia="ko-KR"/>
        </w:rPr>
        <w:t xml:space="preserve">, a relay UE can be either </w:t>
      </w:r>
      <w:r w:rsidR="006733F2">
        <w:rPr>
          <w:rFonts w:eastAsiaTheme="minorHAnsi"/>
          <w:color w:val="000000" w:themeColor="text1"/>
          <w:sz w:val="22"/>
          <w:szCs w:val="22"/>
          <w:lang w:val="en-US" w:eastAsia="ko-KR"/>
        </w:rPr>
        <w:t xml:space="preserve">in </w:t>
      </w:r>
      <w:r w:rsidR="00611565">
        <w:rPr>
          <w:rFonts w:eastAsiaTheme="minorHAnsi"/>
          <w:color w:val="000000" w:themeColor="text1"/>
          <w:sz w:val="22"/>
          <w:szCs w:val="22"/>
          <w:lang w:val="en-US" w:eastAsia="ko-KR"/>
        </w:rPr>
        <w:t>RRC_IDLE or RRC_CONNECTED.</w:t>
      </w:r>
      <w:r w:rsidR="00F30597">
        <w:rPr>
          <w:rFonts w:eastAsiaTheme="minorHAnsi"/>
          <w:color w:val="000000" w:themeColor="text1"/>
          <w:sz w:val="22"/>
          <w:szCs w:val="22"/>
          <w:lang w:val="en-US" w:eastAsia="ko-KR"/>
        </w:rPr>
        <w:t xml:space="preserve"> In addition, a relay UE also can be either PC5 connection is established or not established. </w:t>
      </w:r>
      <w:r w:rsidR="00611565">
        <w:rPr>
          <w:rFonts w:eastAsiaTheme="minorHAnsi"/>
          <w:color w:val="000000" w:themeColor="text1"/>
          <w:sz w:val="22"/>
          <w:szCs w:val="22"/>
          <w:lang w:val="en-US" w:eastAsia="ko-KR"/>
        </w:rPr>
        <w:t xml:space="preserve">Therefore, </w:t>
      </w:r>
      <w:r w:rsidR="00EE6F95">
        <w:rPr>
          <w:rFonts w:eastAsiaTheme="minorHAnsi"/>
          <w:color w:val="000000" w:themeColor="text1"/>
          <w:sz w:val="22"/>
          <w:szCs w:val="22"/>
          <w:lang w:val="en-US" w:eastAsia="ko-KR"/>
        </w:rPr>
        <w:t xml:space="preserve">we </w:t>
      </w:r>
      <w:r w:rsidR="00611565">
        <w:rPr>
          <w:rFonts w:eastAsiaTheme="minorHAnsi"/>
          <w:color w:val="000000" w:themeColor="text1"/>
          <w:sz w:val="22"/>
          <w:szCs w:val="22"/>
          <w:lang w:val="en-US" w:eastAsia="ko-KR"/>
        </w:rPr>
        <w:t xml:space="preserve">will </w:t>
      </w:r>
      <w:r w:rsidR="00EE6F95">
        <w:rPr>
          <w:rFonts w:eastAsiaTheme="minorHAnsi"/>
          <w:color w:val="000000" w:themeColor="text1"/>
          <w:sz w:val="22"/>
          <w:szCs w:val="22"/>
          <w:lang w:val="en-US" w:eastAsia="ko-KR"/>
        </w:rPr>
        <w:t>describe</w:t>
      </w:r>
      <w:r w:rsidR="00611565">
        <w:rPr>
          <w:rFonts w:eastAsiaTheme="minorHAnsi"/>
          <w:color w:val="000000" w:themeColor="text1"/>
          <w:sz w:val="22"/>
          <w:szCs w:val="22"/>
          <w:lang w:val="en-US" w:eastAsia="ko-KR"/>
        </w:rPr>
        <w:t xml:space="preserve"> </w:t>
      </w:r>
      <w:r w:rsidR="007F2635">
        <w:rPr>
          <w:rFonts w:eastAsiaTheme="minorHAnsi"/>
          <w:color w:val="000000" w:themeColor="text1"/>
          <w:sz w:val="22"/>
          <w:szCs w:val="22"/>
          <w:lang w:val="en-US" w:eastAsia="ko-KR"/>
        </w:rPr>
        <w:t xml:space="preserve">this issue and present our </w:t>
      </w:r>
      <w:r w:rsidR="00A90142">
        <w:rPr>
          <w:rFonts w:eastAsiaTheme="minorHAnsi"/>
          <w:color w:val="000000" w:themeColor="text1"/>
          <w:sz w:val="22"/>
          <w:szCs w:val="22"/>
          <w:lang w:val="en-US" w:eastAsia="ko-KR"/>
        </w:rPr>
        <w:t xml:space="preserve">proposals </w:t>
      </w:r>
      <w:r w:rsidR="00F30597">
        <w:rPr>
          <w:rFonts w:eastAsiaTheme="minorHAnsi"/>
          <w:color w:val="000000" w:themeColor="text1"/>
          <w:sz w:val="22"/>
          <w:szCs w:val="22"/>
          <w:lang w:val="en-US" w:eastAsia="ko-KR"/>
        </w:rPr>
        <w:t xml:space="preserve">depending on to </w:t>
      </w:r>
      <w:r w:rsidR="00A90142">
        <w:rPr>
          <w:rFonts w:eastAsiaTheme="minorHAnsi"/>
          <w:color w:val="000000" w:themeColor="text1"/>
          <w:sz w:val="22"/>
          <w:szCs w:val="22"/>
          <w:lang w:val="en-US" w:eastAsia="ko-KR"/>
        </w:rPr>
        <w:t>relay UE</w:t>
      </w:r>
      <w:r w:rsidR="00F30597">
        <w:rPr>
          <w:rFonts w:eastAsiaTheme="minorHAnsi"/>
          <w:color w:val="000000" w:themeColor="text1"/>
          <w:sz w:val="22"/>
          <w:szCs w:val="22"/>
          <w:lang w:val="en-US" w:eastAsia="ko-KR"/>
        </w:rPr>
        <w:t>’s RRC states</w:t>
      </w:r>
      <w:r w:rsidR="00611565">
        <w:rPr>
          <w:rFonts w:eastAsiaTheme="minorHAnsi"/>
          <w:color w:val="000000" w:themeColor="text1"/>
          <w:sz w:val="22"/>
          <w:szCs w:val="22"/>
          <w:lang w:val="en-US" w:eastAsia="ko-KR"/>
        </w:rPr>
        <w:t>.</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0D459015" w14:textId="1969F48F" w:rsidR="00C278EE" w:rsidRDefault="001030EB" w:rsidP="00DF33A9">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The </w:t>
      </w:r>
      <w:r w:rsidR="008E5027">
        <w:rPr>
          <w:rFonts w:eastAsiaTheme="minorHAnsi"/>
          <w:color w:val="000000" w:themeColor="text1"/>
          <w:sz w:val="22"/>
          <w:szCs w:val="22"/>
          <w:lang w:val="en-US" w:eastAsia="ko-KR"/>
        </w:rPr>
        <w:t>purpo</w:t>
      </w:r>
      <w:r w:rsidR="00A617FD">
        <w:rPr>
          <w:rFonts w:eastAsiaTheme="minorHAnsi"/>
          <w:color w:val="000000" w:themeColor="text1"/>
          <w:sz w:val="22"/>
          <w:szCs w:val="22"/>
          <w:lang w:val="en-US" w:eastAsia="ko-KR"/>
        </w:rPr>
        <w:t xml:space="preserve">se of discussion is to describe a procedure of RRC </w:t>
      </w:r>
      <w:r w:rsidR="00AA5D4F">
        <w:rPr>
          <w:rFonts w:eastAsiaTheme="minorHAnsi"/>
          <w:color w:val="000000" w:themeColor="text1"/>
          <w:sz w:val="22"/>
          <w:szCs w:val="22"/>
          <w:lang w:val="en-US" w:eastAsia="ko-KR"/>
        </w:rPr>
        <w:t>connection establishment</w:t>
      </w:r>
      <w:r w:rsidR="00A617FD">
        <w:rPr>
          <w:rFonts w:eastAsiaTheme="minorHAnsi"/>
          <w:color w:val="000000" w:themeColor="text1"/>
          <w:sz w:val="22"/>
          <w:szCs w:val="22"/>
          <w:lang w:val="en-US" w:eastAsia="ko-KR"/>
        </w:rPr>
        <w:t xml:space="preserve"> via a relay</w:t>
      </w:r>
      <w:r w:rsidR="00753FA7">
        <w:rPr>
          <w:rFonts w:eastAsiaTheme="minorHAnsi"/>
          <w:color w:val="000000" w:themeColor="text1"/>
          <w:sz w:val="22"/>
          <w:szCs w:val="22"/>
          <w:lang w:val="en-US" w:eastAsia="ko-KR"/>
        </w:rPr>
        <w:t xml:space="preserve">. </w:t>
      </w:r>
      <w:r w:rsidR="000A109F">
        <w:rPr>
          <w:rFonts w:eastAsiaTheme="minorHAnsi"/>
          <w:color w:val="000000" w:themeColor="text1"/>
          <w:sz w:val="22"/>
          <w:szCs w:val="22"/>
          <w:lang w:val="en-US" w:eastAsia="ko-KR"/>
        </w:rPr>
        <w:t>T</w:t>
      </w:r>
      <w:r w:rsidR="00BA150D">
        <w:rPr>
          <w:rFonts w:eastAsiaTheme="minorHAnsi"/>
          <w:color w:val="000000" w:themeColor="text1"/>
          <w:sz w:val="22"/>
          <w:szCs w:val="22"/>
          <w:lang w:val="en-US" w:eastAsia="ko-KR"/>
        </w:rPr>
        <w:t xml:space="preserve">his </w:t>
      </w:r>
      <w:r w:rsidR="00F30597">
        <w:rPr>
          <w:rFonts w:eastAsiaTheme="minorHAnsi"/>
          <w:color w:val="000000" w:themeColor="text1"/>
          <w:sz w:val="22"/>
          <w:szCs w:val="22"/>
          <w:lang w:val="en-US" w:eastAsia="ko-KR"/>
        </w:rPr>
        <w:t xml:space="preserve">contribution </w:t>
      </w:r>
      <w:r w:rsidR="000A109F">
        <w:rPr>
          <w:rFonts w:eastAsiaTheme="minorHAnsi"/>
          <w:color w:val="000000" w:themeColor="text1"/>
          <w:sz w:val="22"/>
          <w:szCs w:val="22"/>
          <w:lang w:val="en-US" w:eastAsia="ko-KR"/>
        </w:rPr>
        <w:t>is focused on uplink transmission initiated by a remote UE.</w:t>
      </w:r>
      <w:r w:rsidR="000A109F">
        <w:rPr>
          <w:rFonts w:eastAsiaTheme="minorHAnsi" w:hint="eastAsia"/>
          <w:color w:val="000000" w:themeColor="text1"/>
          <w:sz w:val="22"/>
          <w:szCs w:val="22"/>
          <w:lang w:val="en-US" w:eastAsia="ko-KR"/>
        </w:rPr>
        <w:t xml:space="preserve"> </w:t>
      </w:r>
      <w:r w:rsidR="00AA5D4F">
        <w:rPr>
          <w:rFonts w:eastAsiaTheme="minorHAnsi"/>
          <w:color w:val="000000" w:themeColor="text1"/>
          <w:sz w:val="22"/>
          <w:szCs w:val="22"/>
          <w:lang w:val="en-US" w:eastAsia="ko-KR"/>
        </w:rPr>
        <w:t xml:space="preserve">While establishing a </w:t>
      </w:r>
      <w:r w:rsidR="00901659">
        <w:rPr>
          <w:rFonts w:eastAsiaTheme="minorHAnsi"/>
          <w:color w:val="000000" w:themeColor="text1"/>
          <w:sz w:val="22"/>
          <w:szCs w:val="22"/>
          <w:lang w:val="en-US" w:eastAsia="ko-KR"/>
        </w:rPr>
        <w:t xml:space="preserve">PC5 </w:t>
      </w:r>
      <w:r w:rsidR="00FC65F2">
        <w:rPr>
          <w:rFonts w:eastAsiaTheme="minorHAnsi"/>
          <w:color w:val="000000" w:themeColor="text1"/>
          <w:sz w:val="22"/>
          <w:szCs w:val="22"/>
          <w:lang w:val="en-US" w:eastAsia="ko-KR"/>
        </w:rPr>
        <w:t xml:space="preserve">connection, an RRC state of </w:t>
      </w:r>
      <w:r w:rsidR="00BA25F0">
        <w:rPr>
          <w:rFonts w:eastAsiaTheme="minorHAnsi"/>
          <w:color w:val="000000" w:themeColor="text1"/>
          <w:sz w:val="22"/>
          <w:szCs w:val="22"/>
          <w:lang w:val="en-US" w:eastAsia="ko-KR"/>
        </w:rPr>
        <w:t>relay UE</w:t>
      </w:r>
      <w:r w:rsidR="00947600">
        <w:rPr>
          <w:rFonts w:eastAsiaTheme="minorHAnsi"/>
          <w:color w:val="000000" w:themeColor="text1"/>
          <w:sz w:val="22"/>
          <w:szCs w:val="22"/>
          <w:lang w:val="en-US" w:eastAsia="ko-KR"/>
        </w:rPr>
        <w:t xml:space="preserve"> </w:t>
      </w:r>
      <w:r w:rsidR="00FC65F2">
        <w:rPr>
          <w:rFonts w:eastAsiaTheme="minorHAnsi"/>
          <w:color w:val="000000" w:themeColor="text1"/>
          <w:sz w:val="22"/>
          <w:szCs w:val="22"/>
          <w:lang w:val="en-US" w:eastAsia="ko-KR"/>
        </w:rPr>
        <w:t xml:space="preserve">may be </w:t>
      </w:r>
      <w:r w:rsidR="001316E3">
        <w:rPr>
          <w:rFonts w:eastAsiaTheme="minorHAnsi"/>
          <w:color w:val="000000" w:themeColor="text1"/>
          <w:sz w:val="22"/>
          <w:szCs w:val="22"/>
          <w:lang w:val="en-US" w:eastAsia="ko-KR"/>
        </w:rPr>
        <w:t xml:space="preserve">either </w:t>
      </w:r>
      <w:r w:rsidR="006733F2">
        <w:rPr>
          <w:rFonts w:eastAsiaTheme="minorHAnsi"/>
          <w:color w:val="000000" w:themeColor="text1"/>
          <w:sz w:val="22"/>
          <w:szCs w:val="22"/>
          <w:lang w:val="en-US" w:eastAsia="ko-KR"/>
        </w:rPr>
        <w:t xml:space="preserve">in </w:t>
      </w:r>
      <w:r w:rsidR="00FC65F2">
        <w:rPr>
          <w:rFonts w:eastAsiaTheme="minorHAnsi"/>
          <w:color w:val="000000" w:themeColor="text1"/>
          <w:sz w:val="22"/>
          <w:szCs w:val="22"/>
          <w:lang w:val="en-US" w:eastAsia="ko-KR"/>
        </w:rPr>
        <w:t xml:space="preserve">RRC_CONNECTED </w:t>
      </w:r>
      <w:r w:rsidR="00BA25F0">
        <w:rPr>
          <w:rFonts w:eastAsiaTheme="minorHAnsi"/>
          <w:color w:val="000000" w:themeColor="text1"/>
          <w:sz w:val="22"/>
          <w:szCs w:val="22"/>
          <w:lang w:val="en-US" w:eastAsia="ko-KR"/>
        </w:rPr>
        <w:t xml:space="preserve">or </w:t>
      </w:r>
      <w:r w:rsidR="00FC65F2">
        <w:rPr>
          <w:rFonts w:eastAsiaTheme="minorHAnsi"/>
          <w:color w:val="000000" w:themeColor="text1"/>
          <w:sz w:val="22"/>
          <w:szCs w:val="22"/>
          <w:lang w:val="en-US" w:eastAsia="ko-KR"/>
        </w:rPr>
        <w:t>RRC_IDLE</w:t>
      </w:r>
      <w:r w:rsidR="00237CA2">
        <w:rPr>
          <w:rFonts w:eastAsiaTheme="minorHAnsi"/>
          <w:color w:val="000000" w:themeColor="text1"/>
          <w:sz w:val="22"/>
          <w:szCs w:val="22"/>
          <w:lang w:val="en-US" w:eastAsia="ko-KR"/>
        </w:rPr>
        <w:t xml:space="preserve"> state</w:t>
      </w:r>
      <w:r w:rsidR="00901659">
        <w:rPr>
          <w:rFonts w:eastAsiaTheme="minorHAnsi"/>
          <w:color w:val="000000" w:themeColor="text1"/>
          <w:sz w:val="22"/>
          <w:szCs w:val="22"/>
          <w:lang w:val="en-US" w:eastAsia="ko-KR"/>
        </w:rPr>
        <w:t xml:space="preserve">. According to </w:t>
      </w:r>
      <w:r w:rsidR="00FC65F2">
        <w:rPr>
          <w:rFonts w:eastAsiaTheme="minorHAnsi"/>
          <w:color w:val="000000" w:themeColor="text1"/>
          <w:sz w:val="22"/>
          <w:szCs w:val="22"/>
          <w:lang w:val="en-US" w:eastAsia="ko-KR"/>
        </w:rPr>
        <w:t xml:space="preserve">the </w:t>
      </w:r>
      <w:r w:rsidR="0064689D">
        <w:rPr>
          <w:rFonts w:eastAsiaTheme="minorHAnsi"/>
          <w:color w:val="000000" w:themeColor="text1"/>
          <w:sz w:val="22"/>
          <w:szCs w:val="22"/>
          <w:lang w:val="en-US" w:eastAsia="ko-KR"/>
        </w:rPr>
        <w:t>RRC</w:t>
      </w:r>
      <w:r w:rsidR="00901659">
        <w:rPr>
          <w:rFonts w:eastAsiaTheme="minorHAnsi"/>
          <w:color w:val="000000" w:themeColor="text1"/>
          <w:sz w:val="22"/>
          <w:szCs w:val="22"/>
          <w:lang w:val="en-US" w:eastAsia="ko-KR"/>
        </w:rPr>
        <w:t xml:space="preserve"> states of the relay UE</w:t>
      </w:r>
      <w:r w:rsidR="00DF1505">
        <w:rPr>
          <w:rFonts w:eastAsiaTheme="minorHAnsi"/>
          <w:color w:val="000000" w:themeColor="text1"/>
          <w:sz w:val="22"/>
          <w:szCs w:val="22"/>
          <w:lang w:val="en-US" w:eastAsia="ko-KR"/>
        </w:rPr>
        <w:t xml:space="preserve">, </w:t>
      </w:r>
      <w:r w:rsidR="00901659">
        <w:rPr>
          <w:rFonts w:eastAsiaTheme="minorHAnsi"/>
          <w:color w:val="000000" w:themeColor="text1"/>
          <w:sz w:val="22"/>
          <w:szCs w:val="22"/>
          <w:lang w:val="en-US" w:eastAsia="ko-KR"/>
        </w:rPr>
        <w:t xml:space="preserve">an RRC </w:t>
      </w:r>
      <w:r w:rsidR="00DF33A9">
        <w:rPr>
          <w:rFonts w:eastAsiaTheme="minorHAnsi"/>
          <w:color w:val="000000" w:themeColor="text1"/>
          <w:sz w:val="22"/>
          <w:szCs w:val="22"/>
          <w:lang w:val="en-US" w:eastAsia="ko-KR"/>
        </w:rPr>
        <w:t xml:space="preserve">connection </w:t>
      </w:r>
      <w:r w:rsidR="00901659">
        <w:rPr>
          <w:rFonts w:eastAsiaTheme="minorHAnsi"/>
          <w:color w:val="000000" w:themeColor="text1"/>
          <w:sz w:val="22"/>
          <w:szCs w:val="22"/>
          <w:lang w:val="en-US" w:eastAsia="ko-KR"/>
        </w:rPr>
        <w:t xml:space="preserve">establishment procedure between remote UE and E-UTRAN </w:t>
      </w:r>
      <w:r w:rsidR="00DF33A9">
        <w:rPr>
          <w:rFonts w:eastAsiaTheme="minorHAnsi"/>
          <w:color w:val="000000" w:themeColor="text1"/>
          <w:sz w:val="22"/>
          <w:szCs w:val="22"/>
          <w:lang w:val="en-US" w:eastAsia="ko-KR"/>
        </w:rPr>
        <w:t>would be different.</w:t>
      </w:r>
    </w:p>
    <w:p w14:paraId="4D715D5B" w14:textId="38F5058E" w:rsidR="00941E6A" w:rsidRPr="008E22CB" w:rsidRDefault="00941E6A" w:rsidP="00DF33A9">
      <w:pPr>
        <w:jc w:val="both"/>
        <w:rPr>
          <w:rFonts w:eastAsiaTheme="minorHAnsi"/>
          <w:color w:val="000000" w:themeColor="text1"/>
          <w:sz w:val="22"/>
          <w:szCs w:val="22"/>
          <w:lang w:val="en-US" w:eastAsia="ko-KR"/>
        </w:rPr>
      </w:pPr>
      <w:r>
        <w:rPr>
          <w:sz w:val="22"/>
          <w:lang w:eastAsia="ko-KR"/>
        </w:rPr>
        <w:t xml:space="preserve">After relay discovery procedure is completed, the remote UE will initiate performing a PC5-S connection with the discovered relay. After successful PC5 connection establishment, </w:t>
      </w:r>
      <w:r w:rsidRPr="00A26A80">
        <w:rPr>
          <w:sz w:val="22"/>
          <w:lang w:eastAsia="ko-KR"/>
        </w:rPr>
        <w:t xml:space="preserve">the </w:t>
      </w:r>
      <w:r>
        <w:rPr>
          <w:sz w:val="22"/>
          <w:lang w:eastAsia="ko-KR"/>
        </w:rPr>
        <w:t xml:space="preserve">data of the remote UE can be relayed via the relay </w:t>
      </w:r>
      <w:r w:rsidRPr="00A26A80">
        <w:rPr>
          <w:sz w:val="22"/>
          <w:lang w:eastAsia="ko-KR"/>
        </w:rPr>
        <w:t>UE</w:t>
      </w:r>
      <w:r>
        <w:rPr>
          <w:sz w:val="22"/>
          <w:lang w:eastAsia="ko-KR"/>
        </w:rPr>
        <w:t xml:space="preserve"> during the PC5 connection is maintained</w:t>
      </w:r>
      <w:r w:rsidRPr="00A26A80">
        <w:rPr>
          <w:sz w:val="22"/>
          <w:lang w:eastAsia="ko-KR"/>
        </w:rPr>
        <w:t xml:space="preserve">. Since the data relaying is </w:t>
      </w:r>
      <w:r>
        <w:rPr>
          <w:sz w:val="22"/>
          <w:lang w:eastAsia="ko-KR"/>
        </w:rPr>
        <w:t>performed</w:t>
      </w:r>
      <w:r w:rsidRPr="00A26A80">
        <w:rPr>
          <w:sz w:val="22"/>
          <w:lang w:eastAsia="ko-KR"/>
        </w:rPr>
        <w:t xml:space="preserve"> on </w:t>
      </w:r>
      <w:r>
        <w:rPr>
          <w:sz w:val="22"/>
          <w:lang w:eastAsia="ko-KR"/>
        </w:rPr>
        <w:t xml:space="preserve">the </w:t>
      </w:r>
      <w:r w:rsidRPr="00A26A80">
        <w:rPr>
          <w:sz w:val="22"/>
          <w:lang w:eastAsia="ko-KR"/>
        </w:rPr>
        <w:t>layer 2</w:t>
      </w:r>
      <w:r>
        <w:rPr>
          <w:sz w:val="22"/>
          <w:lang w:eastAsia="ko-KR"/>
        </w:rPr>
        <w:t xml:space="preserve"> </w:t>
      </w:r>
      <w:r w:rsidRPr="00A26A80">
        <w:rPr>
          <w:sz w:val="22"/>
          <w:lang w:eastAsia="ko-KR"/>
        </w:rPr>
        <w:t>[</w:t>
      </w:r>
      <w:r>
        <w:rPr>
          <w:sz w:val="22"/>
          <w:lang w:eastAsia="ko-KR"/>
        </w:rPr>
        <w:t>2</w:t>
      </w:r>
      <w:r w:rsidRPr="00A26A80">
        <w:rPr>
          <w:sz w:val="22"/>
          <w:lang w:eastAsia="ko-KR"/>
        </w:rPr>
        <w:t xml:space="preserve">], it is necessary that </w:t>
      </w:r>
      <w:r>
        <w:rPr>
          <w:sz w:val="22"/>
          <w:lang w:eastAsia="ko-KR"/>
        </w:rPr>
        <w:t xml:space="preserve">an </w:t>
      </w:r>
      <w:proofErr w:type="spellStart"/>
      <w:r>
        <w:rPr>
          <w:sz w:val="22"/>
          <w:lang w:eastAsia="ko-KR"/>
        </w:rPr>
        <w:t>eNB</w:t>
      </w:r>
      <w:proofErr w:type="spellEnd"/>
      <w:r>
        <w:rPr>
          <w:sz w:val="22"/>
          <w:lang w:eastAsia="ko-KR"/>
        </w:rPr>
        <w:t xml:space="preserve"> stores </w:t>
      </w:r>
      <w:r w:rsidRPr="00A26A80">
        <w:rPr>
          <w:sz w:val="22"/>
          <w:lang w:eastAsia="ko-KR"/>
        </w:rPr>
        <w:t>RRC context</w:t>
      </w:r>
      <w:r>
        <w:rPr>
          <w:sz w:val="22"/>
          <w:lang w:eastAsia="ko-KR"/>
        </w:rPr>
        <w:t xml:space="preserve">s of the relay UE and connected </w:t>
      </w:r>
      <w:r w:rsidRPr="00A26A80">
        <w:rPr>
          <w:sz w:val="22"/>
          <w:lang w:eastAsia="ko-KR"/>
        </w:rPr>
        <w:t xml:space="preserve">remote </w:t>
      </w:r>
      <w:r>
        <w:rPr>
          <w:sz w:val="22"/>
          <w:lang w:eastAsia="ko-KR"/>
        </w:rPr>
        <w:t>UE as well</w:t>
      </w:r>
      <w:r w:rsidRPr="00A26A80">
        <w:rPr>
          <w:sz w:val="22"/>
          <w:lang w:eastAsia="ko-KR"/>
        </w:rPr>
        <w:t xml:space="preserve">. </w:t>
      </w:r>
      <w:r>
        <w:rPr>
          <w:sz w:val="22"/>
          <w:lang w:eastAsia="ko-KR"/>
        </w:rPr>
        <w:t xml:space="preserve">In this discussion, </w:t>
      </w:r>
      <w:r>
        <w:rPr>
          <w:rFonts w:eastAsiaTheme="minorHAnsi"/>
          <w:color w:val="000000" w:themeColor="text1"/>
          <w:sz w:val="22"/>
          <w:szCs w:val="22"/>
          <w:lang w:val="en-US" w:eastAsia="ko-KR"/>
        </w:rPr>
        <w:t>we define a serving relay which has a relay connection with the remote UEs, hence every data related to remote UEs will be relayed via the serving relay UE.</w:t>
      </w:r>
    </w:p>
    <w:p w14:paraId="0746C412" w14:textId="77777777" w:rsidR="006733F2" w:rsidRPr="006733F2" w:rsidRDefault="006733F2" w:rsidP="006733F2"/>
    <w:p w14:paraId="7875D525" w14:textId="597EBA98" w:rsidR="00BC536E" w:rsidRPr="00BC536E" w:rsidRDefault="00BC536E" w:rsidP="00BC536E">
      <w:pPr>
        <w:pStyle w:val="3"/>
        <w:rPr>
          <w:rFonts w:eastAsia="SimSun"/>
          <w:lang w:eastAsia="zh-CN"/>
        </w:rPr>
      </w:pPr>
      <w:r>
        <w:rPr>
          <w:rFonts w:eastAsia="SimSun" w:hint="eastAsia"/>
          <w:lang w:eastAsia="zh-CN"/>
        </w:rPr>
        <w:t>2.</w:t>
      </w:r>
      <w:r w:rsidR="00BB370D">
        <w:rPr>
          <w:rFonts w:eastAsia="SimSun"/>
          <w:lang w:eastAsia="zh-CN"/>
        </w:rPr>
        <w:t>1</w:t>
      </w:r>
      <w:r w:rsidR="00BB370D">
        <w:rPr>
          <w:rFonts w:eastAsia="SimSun" w:hint="eastAsia"/>
          <w:lang w:eastAsia="zh-CN"/>
        </w:rPr>
        <w:t xml:space="preserve"> </w:t>
      </w:r>
      <w:r w:rsidR="00905DB0">
        <w:rPr>
          <w:rFonts w:eastAsia="SimSun" w:hint="eastAsia"/>
          <w:lang w:eastAsia="zh-CN"/>
        </w:rPr>
        <w:t xml:space="preserve">Relay </w:t>
      </w:r>
      <w:r w:rsidR="00905DB0">
        <w:rPr>
          <w:rFonts w:eastAsia="SimSun"/>
          <w:lang w:eastAsia="zh-CN"/>
        </w:rPr>
        <w:t>UE is in RRC_CONNECTED</w:t>
      </w:r>
    </w:p>
    <w:p w14:paraId="5B5A9C91" w14:textId="6DC93E12" w:rsidR="00F20FF1" w:rsidRDefault="004734F0" w:rsidP="00BF203A">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While</w:t>
      </w:r>
      <w:r w:rsidR="0062773C">
        <w:rPr>
          <w:rFonts w:eastAsiaTheme="minorHAnsi" w:hint="eastAsia"/>
          <w:color w:val="000000" w:themeColor="text1"/>
          <w:sz w:val="22"/>
          <w:szCs w:val="22"/>
          <w:lang w:val="en-US" w:eastAsia="ko-KR"/>
        </w:rPr>
        <w:t xml:space="preserve"> </w:t>
      </w:r>
      <w:r w:rsidR="00F20FF1">
        <w:rPr>
          <w:rFonts w:eastAsiaTheme="minorHAnsi"/>
          <w:color w:val="000000" w:themeColor="text1"/>
          <w:sz w:val="22"/>
          <w:szCs w:val="22"/>
          <w:lang w:val="en-US" w:eastAsia="ko-KR"/>
        </w:rPr>
        <w:t xml:space="preserve">the relay UE has </w:t>
      </w:r>
      <w:r w:rsidR="0062773C">
        <w:rPr>
          <w:rFonts w:eastAsiaTheme="minorHAnsi" w:hint="eastAsia"/>
          <w:color w:val="000000" w:themeColor="text1"/>
          <w:sz w:val="22"/>
          <w:szCs w:val="22"/>
          <w:lang w:val="en-US" w:eastAsia="ko-KR"/>
        </w:rPr>
        <w:t xml:space="preserve">the </w:t>
      </w:r>
      <w:r w:rsidR="00E20E72">
        <w:rPr>
          <w:rFonts w:eastAsiaTheme="minorHAnsi"/>
          <w:color w:val="000000" w:themeColor="text1"/>
          <w:sz w:val="22"/>
          <w:szCs w:val="22"/>
          <w:lang w:val="en-US" w:eastAsia="ko-KR"/>
        </w:rPr>
        <w:t xml:space="preserve">RRC connection with E-UTRAN </w:t>
      </w:r>
      <w:r w:rsidR="00017D8B">
        <w:rPr>
          <w:rFonts w:eastAsiaTheme="minorHAnsi"/>
          <w:color w:val="000000" w:themeColor="text1"/>
          <w:sz w:val="22"/>
          <w:szCs w:val="22"/>
          <w:lang w:val="en-US" w:eastAsia="ko-KR"/>
        </w:rPr>
        <w:t>and PC5 connections are</w:t>
      </w:r>
      <w:r w:rsidR="0062773C">
        <w:rPr>
          <w:rFonts w:eastAsiaTheme="minorHAnsi" w:hint="eastAsia"/>
          <w:color w:val="000000" w:themeColor="text1"/>
          <w:sz w:val="22"/>
          <w:szCs w:val="22"/>
          <w:lang w:val="en-US" w:eastAsia="ko-KR"/>
        </w:rPr>
        <w:t xml:space="preserve"> </w:t>
      </w:r>
      <w:r w:rsidR="0062773C">
        <w:rPr>
          <w:rFonts w:eastAsiaTheme="minorHAnsi"/>
          <w:color w:val="000000" w:themeColor="text1"/>
          <w:sz w:val="22"/>
          <w:szCs w:val="22"/>
          <w:lang w:val="en-US" w:eastAsia="ko-KR"/>
        </w:rPr>
        <w:t>established</w:t>
      </w:r>
      <w:r w:rsidR="00F20FF1">
        <w:rPr>
          <w:rFonts w:eastAsiaTheme="minorHAnsi"/>
          <w:color w:val="000000" w:themeColor="text1"/>
          <w:sz w:val="22"/>
          <w:szCs w:val="22"/>
          <w:lang w:val="en-US" w:eastAsia="ko-KR"/>
        </w:rPr>
        <w:t xml:space="preserve"> between the relay UE and remote UE</w:t>
      </w:r>
      <w:r w:rsidR="0062773C">
        <w:rPr>
          <w:rFonts w:eastAsiaTheme="minorHAnsi"/>
          <w:color w:val="000000" w:themeColor="text1"/>
          <w:sz w:val="22"/>
          <w:szCs w:val="22"/>
          <w:lang w:val="en-US" w:eastAsia="ko-KR"/>
        </w:rPr>
        <w:t xml:space="preserve">, </w:t>
      </w:r>
      <w:r w:rsidR="00F20FF1">
        <w:rPr>
          <w:rFonts w:eastAsiaTheme="minorHAnsi"/>
          <w:color w:val="000000" w:themeColor="text1"/>
          <w:sz w:val="22"/>
          <w:szCs w:val="22"/>
          <w:lang w:val="en-US" w:eastAsia="ko-KR"/>
        </w:rPr>
        <w:t xml:space="preserve">RRC connection establishment of the remote UE </w:t>
      </w:r>
      <w:r w:rsidR="0062773C">
        <w:rPr>
          <w:rFonts w:eastAsiaTheme="minorHAnsi"/>
          <w:color w:val="000000" w:themeColor="text1"/>
          <w:sz w:val="22"/>
          <w:szCs w:val="22"/>
          <w:lang w:val="en-US" w:eastAsia="ko-KR"/>
        </w:rPr>
        <w:t xml:space="preserve">is much </w:t>
      </w:r>
      <w:r>
        <w:rPr>
          <w:rFonts w:eastAsiaTheme="minorHAnsi"/>
          <w:color w:val="000000" w:themeColor="text1"/>
          <w:sz w:val="22"/>
          <w:szCs w:val="22"/>
          <w:lang w:val="en-US" w:eastAsia="ko-KR"/>
        </w:rPr>
        <w:t xml:space="preserve">simpler than RRC_IDLE </w:t>
      </w:r>
      <w:proofErr w:type="gramStart"/>
      <w:r w:rsidR="008F4D1A">
        <w:rPr>
          <w:rFonts w:eastAsiaTheme="minorHAnsi"/>
          <w:color w:val="000000" w:themeColor="text1"/>
          <w:sz w:val="22"/>
          <w:szCs w:val="22"/>
          <w:lang w:val="en-US" w:eastAsia="ko-KR"/>
        </w:rPr>
        <w:t>relay</w:t>
      </w:r>
      <w:proofErr w:type="gramEnd"/>
      <w:r w:rsidR="008F4D1A">
        <w:rPr>
          <w:rFonts w:eastAsiaTheme="minorHAnsi"/>
          <w:color w:val="000000" w:themeColor="text1"/>
          <w:sz w:val="22"/>
          <w:szCs w:val="22"/>
          <w:lang w:val="en-US" w:eastAsia="ko-KR"/>
        </w:rPr>
        <w:t xml:space="preserve"> UE</w:t>
      </w:r>
      <w:r>
        <w:rPr>
          <w:rFonts w:eastAsiaTheme="minorHAnsi"/>
          <w:color w:val="000000" w:themeColor="text1"/>
          <w:sz w:val="22"/>
          <w:szCs w:val="22"/>
          <w:lang w:val="en-US" w:eastAsia="ko-KR"/>
        </w:rPr>
        <w:t xml:space="preserve"> case. </w:t>
      </w:r>
    </w:p>
    <w:p w14:paraId="3C94B801" w14:textId="5848C52A" w:rsidR="008F4D1A" w:rsidRDefault="004734F0" w:rsidP="00BF203A">
      <w:pPr>
        <w:jc w:val="both"/>
        <w:rPr>
          <w:sz w:val="22"/>
          <w:lang w:eastAsia="ko-KR"/>
        </w:rPr>
      </w:pPr>
      <w:r>
        <w:rPr>
          <w:rFonts w:eastAsiaTheme="minorHAnsi"/>
          <w:color w:val="000000" w:themeColor="text1"/>
          <w:sz w:val="22"/>
          <w:szCs w:val="22"/>
          <w:lang w:val="en-US" w:eastAsia="ko-KR"/>
        </w:rPr>
        <w:t>Initially, a t</w:t>
      </w:r>
      <w:r w:rsidR="008F4D1A">
        <w:rPr>
          <w:rFonts w:eastAsiaTheme="minorHAnsi"/>
          <w:color w:val="000000" w:themeColor="text1"/>
          <w:sz w:val="22"/>
          <w:szCs w:val="22"/>
          <w:lang w:val="en-US" w:eastAsia="ko-KR"/>
        </w:rPr>
        <w:t>ransmission is triggered</w:t>
      </w:r>
      <w:r w:rsidR="00CA6816">
        <w:rPr>
          <w:rFonts w:eastAsiaTheme="minorHAnsi"/>
          <w:color w:val="000000" w:themeColor="text1"/>
          <w:sz w:val="22"/>
          <w:szCs w:val="22"/>
          <w:lang w:val="en-US" w:eastAsia="ko-KR"/>
        </w:rPr>
        <w:t xml:space="preserve"> by a remote UE</w:t>
      </w:r>
      <w:r w:rsidR="008F4D1A">
        <w:rPr>
          <w:rFonts w:eastAsiaTheme="minorHAnsi"/>
          <w:color w:val="000000" w:themeColor="text1"/>
          <w:sz w:val="22"/>
          <w:szCs w:val="22"/>
          <w:lang w:val="en-US" w:eastAsia="ko-KR"/>
        </w:rPr>
        <w:t>,</w:t>
      </w:r>
      <w:r w:rsidR="00CA6816">
        <w:rPr>
          <w:rFonts w:eastAsiaTheme="minorHAnsi"/>
          <w:color w:val="000000" w:themeColor="text1"/>
          <w:sz w:val="22"/>
          <w:szCs w:val="22"/>
          <w:lang w:val="en-US" w:eastAsia="ko-KR"/>
        </w:rPr>
        <w:t xml:space="preserve"> it </w:t>
      </w:r>
      <w:r w:rsidR="008F4D1A">
        <w:rPr>
          <w:rFonts w:eastAsiaTheme="minorHAnsi"/>
          <w:color w:val="000000" w:themeColor="text1"/>
          <w:sz w:val="22"/>
          <w:szCs w:val="22"/>
          <w:lang w:val="en-US" w:eastAsia="ko-KR"/>
        </w:rPr>
        <w:t xml:space="preserve">will </w:t>
      </w:r>
      <w:r w:rsidR="00CA6816">
        <w:rPr>
          <w:rFonts w:eastAsiaTheme="minorHAnsi"/>
          <w:color w:val="000000" w:themeColor="text1"/>
          <w:sz w:val="22"/>
          <w:szCs w:val="22"/>
          <w:lang w:val="en-US" w:eastAsia="ko-KR"/>
        </w:rPr>
        <w:t>transmit a</w:t>
      </w:r>
      <w:r w:rsidR="00A617FD">
        <w:rPr>
          <w:rFonts w:eastAsiaTheme="minorHAnsi"/>
          <w:color w:val="000000" w:themeColor="text1"/>
          <w:sz w:val="22"/>
          <w:szCs w:val="22"/>
          <w:lang w:val="en-US" w:eastAsia="ko-KR"/>
        </w:rPr>
        <w:t xml:space="preserve"> </w:t>
      </w:r>
      <w:r w:rsidR="008C0B7E">
        <w:rPr>
          <w:rFonts w:eastAsiaTheme="minorHAnsi"/>
          <w:color w:val="000000" w:themeColor="text1"/>
          <w:sz w:val="22"/>
          <w:szCs w:val="22"/>
          <w:lang w:val="en-US" w:eastAsia="ko-KR"/>
        </w:rPr>
        <w:t xml:space="preserve">message for </w:t>
      </w:r>
      <w:r w:rsidR="00A617FD">
        <w:rPr>
          <w:rFonts w:eastAsiaTheme="minorHAnsi"/>
          <w:color w:val="000000" w:themeColor="text1"/>
          <w:sz w:val="22"/>
          <w:szCs w:val="22"/>
          <w:lang w:val="en-US" w:eastAsia="ko-KR"/>
        </w:rPr>
        <w:t xml:space="preserve">RRC </w:t>
      </w:r>
      <w:r w:rsidR="0062773C">
        <w:rPr>
          <w:rFonts w:eastAsiaTheme="minorHAnsi"/>
          <w:color w:val="000000" w:themeColor="text1"/>
          <w:sz w:val="22"/>
          <w:szCs w:val="22"/>
          <w:lang w:val="en-US" w:eastAsia="ko-KR"/>
        </w:rPr>
        <w:t xml:space="preserve">connection </w:t>
      </w:r>
      <w:r w:rsidR="008C0B7E">
        <w:rPr>
          <w:rFonts w:eastAsiaTheme="minorHAnsi"/>
          <w:color w:val="000000" w:themeColor="text1"/>
          <w:sz w:val="22"/>
          <w:szCs w:val="22"/>
          <w:lang w:val="en-US" w:eastAsia="ko-KR"/>
        </w:rPr>
        <w:t>establishment</w:t>
      </w:r>
      <w:r w:rsidR="00CA6816">
        <w:rPr>
          <w:rFonts w:eastAsiaTheme="minorHAnsi"/>
          <w:color w:val="000000" w:themeColor="text1"/>
          <w:sz w:val="22"/>
          <w:szCs w:val="22"/>
          <w:lang w:val="en-US" w:eastAsia="ko-KR"/>
        </w:rPr>
        <w:t>.</w:t>
      </w:r>
      <w:r w:rsidR="00703E03">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Then, </w:t>
      </w:r>
      <w:r w:rsidR="00411886">
        <w:rPr>
          <w:rFonts w:eastAsiaTheme="minorHAnsi"/>
          <w:color w:val="000000" w:themeColor="text1"/>
          <w:sz w:val="22"/>
          <w:szCs w:val="22"/>
          <w:lang w:val="en-US" w:eastAsia="ko-KR"/>
        </w:rPr>
        <w:t xml:space="preserve">the </w:t>
      </w:r>
      <w:r w:rsidR="00365942">
        <w:rPr>
          <w:rFonts w:eastAsiaTheme="minorHAnsi"/>
          <w:color w:val="000000" w:themeColor="text1"/>
          <w:sz w:val="22"/>
          <w:szCs w:val="22"/>
          <w:lang w:val="en-US" w:eastAsia="ko-KR"/>
        </w:rPr>
        <w:t xml:space="preserve">AS layer of the </w:t>
      </w:r>
      <w:r w:rsidR="00411886">
        <w:rPr>
          <w:rFonts w:eastAsiaTheme="minorHAnsi"/>
          <w:color w:val="000000" w:themeColor="text1"/>
          <w:sz w:val="22"/>
          <w:szCs w:val="22"/>
          <w:lang w:val="en-US" w:eastAsia="ko-KR"/>
        </w:rPr>
        <w:t xml:space="preserve">serving relay </w:t>
      </w:r>
      <w:r w:rsidR="00365942">
        <w:rPr>
          <w:rFonts w:eastAsiaTheme="minorHAnsi"/>
          <w:color w:val="000000" w:themeColor="text1"/>
          <w:sz w:val="22"/>
          <w:szCs w:val="22"/>
          <w:lang w:val="en-US" w:eastAsia="ko-KR"/>
        </w:rPr>
        <w:t>UE forward the received the RRC message</w:t>
      </w:r>
      <w:r>
        <w:rPr>
          <w:rFonts w:eastAsiaTheme="minorHAnsi" w:hint="eastAsia"/>
          <w:color w:val="000000" w:themeColor="text1"/>
          <w:sz w:val="22"/>
          <w:szCs w:val="22"/>
          <w:lang w:val="en-US" w:eastAsia="ko-KR"/>
        </w:rPr>
        <w:t xml:space="preserve">. </w:t>
      </w:r>
      <w:r w:rsidR="008F4D1A">
        <w:rPr>
          <w:rFonts w:eastAsiaTheme="minorHAnsi"/>
          <w:color w:val="000000" w:themeColor="text1"/>
          <w:sz w:val="22"/>
          <w:szCs w:val="22"/>
          <w:lang w:val="en-US" w:eastAsia="ko-KR"/>
        </w:rPr>
        <w:t xml:space="preserve">Upon reception of the relayed </w:t>
      </w:r>
      <w:r w:rsidR="00365942">
        <w:rPr>
          <w:rFonts w:eastAsiaTheme="minorHAnsi"/>
          <w:color w:val="000000" w:themeColor="text1"/>
          <w:sz w:val="22"/>
          <w:szCs w:val="22"/>
          <w:lang w:val="en-US" w:eastAsia="ko-KR"/>
        </w:rPr>
        <w:t>RRC connection request message</w:t>
      </w:r>
      <w:r w:rsidR="008F4D1A">
        <w:rPr>
          <w:rFonts w:eastAsiaTheme="minorHAnsi"/>
          <w:color w:val="000000" w:themeColor="text1"/>
          <w:sz w:val="22"/>
          <w:szCs w:val="22"/>
          <w:lang w:val="en-US" w:eastAsia="ko-KR"/>
        </w:rPr>
        <w:t xml:space="preserve">, </w:t>
      </w:r>
      <w:r w:rsidR="008F4D1A" w:rsidRPr="00CA6816">
        <w:rPr>
          <w:rFonts w:eastAsiaTheme="minorHAnsi"/>
          <w:color w:val="000000" w:themeColor="text1"/>
          <w:sz w:val="22"/>
          <w:szCs w:val="22"/>
          <w:lang w:val="en-US" w:eastAsia="ko-KR"/>
        </w:rPr>
        <w:t xml:space="preserve">the E-UTAN is able to recognize which </w:t>
      </w:r>
      <w:r w:rsidR="00CA6816" w:rsidRPr="00CA6816">
        <w:rPr>
          <w:rFonts w:eastAsiaTheme="minorHAnsi"/>
          <w:color w:val="000000" w:themeColor="text1"/>
          <w:sz w:val="22"/>
          <w:szCs w:val="22"/>
          <w:lang w:val="en-US" w:eastAsia="ko-KR"/>
        </w:rPr>
        <w:t xml:space="preserve">a </w:t>
      </w:r>
      <w:r w:rsidR="008F4D1A" w:rsidRPr="00CA6816">
        <w:rPr>
          <w:rFonts w:eastAsiaTheme="minorHAnsi"/>
          <w:color w:val="000000" w:themeColor="text1"/>
          <w:sz w:val="22"/>
          <w:szCs w:val="22"/>
          <w:lang w:val="en-US" w:eastAsia="ko-KR"/>
        </w:rPr>
        <w:t>remote UE</w:t>
      </w:r>
      <w:r w:rsidRPr="00CA6816">
        <w:rPr>
          <w:rFonts w:eastAsiaTheme="minorHAnsi"/>
          <w:color w:val="000000" w:themeColor="text1"/>
          <w:sz w:val="22"/>
          <w:szCs w:val="22"/>
          <w:lang w:val="en-US" w:eastAsia="ko-KR"/>
        </w:rPr>
        <w:t xml:space="preserve"> </w:t>
      </w:r>
      <w:r w:rsidR="00CA6816" w:rsidRPr="00CA6816">
        <w:rPr>
          <w:rFonts w:eastAsiaTheme="minorHAnsi"/>
          <w:color w:val="000000" w:themeColor="text1"/>
          <w:sz w:val="22"/>
          <w:szCs w:val="22"/>
          <w:lang w:val="en-US" w:eastAsia="ko-KR"/>
        </w:rPr>
        <w:t xml:space="preserve">is trying to establish the </w:t>
      </w:r>
      <w:r w:rsidR="00A617FD">
        <w:rPr>
          <w:rFonts w:eastAsiaTheme="minorHAnsi"/>
          <w:color w:val="000000" w:themeColor="text1"/>
          <w:sz w:val="22"/>
          <w:szCs w:val="22"/>
          <w:lang w:val="en-US" w:eastAsia="ko-KR"/>
        </w:rPr>
        <w:t xml:space="preserve">RRC </w:t>
      </w:r>
      <w:r w:rsidRPr="00CA6816">
        <w:rPr>
          <w:rFonts w:eastAsiaTheme="minorHAnsi"/>
          <w:color w:val="000000" w:themeColor="text1"/>
          <w:sz w:val="22"/>
          <w:szCs w:val="22"/>
          <w:lang w:val="en-US" w:eastAsia="ko-KR"/>
        </w:rPr>
        <w:t>connection.</w:t>
      </w:r>
      <w:r>
        <w:rPr>
          <w:rFonts w:eastAsiaTheme="minorHAnsi"/>
          <w:color w:val="000000" w:themeColor="text1"/>
          <w:sz w:val="22"/>
          <w:szCs w:val="22"/>
          <w:lang w:val="en-US" w:eastAsia="ko-KR"/>
        </w:rPr>
        <w:t xml:space="preserve"> </w:t>
      </w:r>
      <w:r w:rsidR="00B01BB2">
        <w:rPr>
          <w:rFonts w:eastAsiaTheme="minorHAnsi"/>
          <w:color w:val="000000" w:themeColor="text1"/>
          <w:sz w:val="22"/>
          <w:szCs w:val="22"/>
          <w:lang w:val="en-US" w:eastAsia="ko-KR"/>
        </w:rPr>
        <w:t xml:space="preserve">After the relay </w:t>
      </w:r>
      <w:r>
        <w:rPr>
          <w:sz w:val="22"/>
          <w:lang w:eastAsia="ko-KR"/>
        </w:rPr>
        <w:t xml:space="preserve">connection is </w:t>
      </w:r>
      <w:r w:rsidR="00B01BB2">
        <w:rPr>
          <w:sz w:val="22"/>
          <w:lang w:eastAsia="ko-KR"/>
        </w:rPr>
        <w:t xml:space="preserve">successfully </w:t>
      </w:r>
      <w:r>
        <w:rPr>
          <w:sz w:val="22"/>
          <w:lang w:eastAsia="ko-KR"/>
        </w:rPr>
        <w:t xml:space="preserve">established, the remote </w:t>
      </w:r>
      <w:r w:rsidR="00CA6816">
        <w:rPr>
          <w:sz w:val="22"/>
          <w:lang w:eastAsia="ko-KR"/>
        </w:rPr>
        <w:t xml:space="preserve">UE is </w:t>
      </w:r>
      <w:r w:rsidR="009E5ECB">
        <w:rPr>
          <w:sz w:val="22"/>
          <w:lang w:eastAsia="ko-KR"/>
        </w:rPr>
        <w:t>allowed</w:t>
      </w:r>
      <w:r w:rsidR="00B01BB2">
        <w:rPr>
          <w:sz w:val="22"/>
          <w:lang w:eastAsia="ko-KR"/>
        </w:rPr>
        <w:t xml:space="preserve"> to </w:t>
      </w:r>
      <w:r w:rsidR="00CA6816">
        <w:rPr>
          <w:sz w:val="22"/>
          <w:lang w:eastAsia="ko-KR"/>
        </w:rPr>
        <w:t xml:space="preserve">transmit via the </w:t>
      </w:r>
      <w:r w:rsidR="00A617FD">
        <w:rPr>
          <w:sz w:val="22"/>
          <w:lang w:eastAsia="ko-KR"/>
        </w:rPr>
        <w:t xml:space="preserve">RRC </w:t>
      </w:r>
      <w:r w:rsidR="00CA6816">
        <w:rPr>
          <w:sz w:val="22"/>
          <w:lang w:eastAsia="ko-KR"/>
        </w:rPr>
        <w:t>connection</w:t>
      </w:r>
      <w:r w:rsidR="00B01BB2">
        <w:rPr>
          <w:sz w:val="22"/>
          <w:lang w:eastAsia="ko-KR"/>
        </w:rPr>
        <w:t xml:space="preserve">. The remote UE initiates </w:t>
      </w:r>
      <w:r w:rsidR="009E5ECB">
        <w:rPr>
          <w:sz w:val="22"/>
          <w:lang w:eastAsia="ko-KR"/>
        </w:rPr>
        <w:t xml:space="preserve">data </w:t>
      </w:r>
      <w:r w:rsidR="00B01BB2">
        <w:rPr>
          <w:sz w:val="22"/>
          <w:lang w:eastAsia="ko-KR"/>
        </w:rPr>
        <w:t>transmission</w:t>
      </w:r>
      <w:r w:rsidR="009E5ECB">
        <w:rPr>
          <w:sz w:val="22"/>
          <w:lang w:eastAsia="ko-KR"/>
        </w:rPr>
        <w:t xml:space="preserve"> and then </w:t>
      </w:r>
      <w:r w:rsidR="00E20E72">
        <w:rPr>
          <w:sz w:val="22"/>
          <w:lang w:eastAsia="ko-KR"/>
        </w:rPr>
        <w:t xml:space="preserve">it </w:t>
      </w:r>
      <w:r>
        <w:rPr>
          <w:sz w:val="22"/>
          <w:lang w:eastAsia="ko-KR"/>
        </w:rPr>
        <w:t xml:space="preserve">will be relayed </w:t>
      </w:r>
      <w:r w:rsidR="009E5ECB">
        <w:rPr>
          <w:sz w:val="22"/>
          <w:lang w:eastAsia="ko-KR"/>
        </w:rPr>
        <w:t xml:space="preserve">to E-UTRAN </w:t>
      </w:r>
      <w:r>
        <w:rPr>
          <w:sz w:val="22"/>
          <w:lang w:eastAsia="ko-KR"/>
        </w:rPr>
        <w:t>via the serving relay UE.</w:t>
      </w:r>
    </w:p>
    <w:p w14:paraId="61DE29A9" w14:textId="6CD63300" w:rsidR="008C0B7E" w:rsidRDefault="008C0B7E" w:rsidP="008C0B7E">
      <w:pPr>
        <w:jc w:val="both"/>
        <w:rPr>
          <w:sz w:val="22"/>
          <w:lang w:eastAsia="ko-KR"/>
        </w:rPr>
      </w:pPr>
      <w:r>
        <w:rPr>
          <w:rFonts w:hint="eastAsia"/>
          <w:sz w:val="22"/>
          <w:lang w:eastAsia="ko-KR"/>
        </w:rPr>
        <w:t xml:space="preserve">One of the issues to be considered is whether </w:t>
      </w:r>
      <w:r>
        <w:rPr>
          <w:sz w:val="22"/>
          <w:lang w:eastAsia="ko-KR"/>
        </w:rPr>
        <w:t xml:space="preserve">the remote UE </w:t>
      </w:r>
      <w:r>
        <w:rPr>
          <w:rFonts w:hint="eastAsia"/>
          <w:sz w:val="22"/>
          <w:lang w:eastAsia="ko-KR"/>
        </w:rPr>
        <w:t xml:space="preserve">to reuse </w:t>
      </w:r>
      <w:r>
        <w:rPr>
          <w:sz w:val="22"/>
          <w:lang w:eastAsia="ko-KR"/>
        </w:rPr>
        <w:t xml:space="preserve">3 step RRC connection establishment procedure (i.e. </w:t>
      </w:r>
      <w:r>
        <w:rPr>
          <w:rFonts w:hint="eastAsia"/>
          <w:sz w:val="22"/>
          <w:lang w:eastAsia="ko-KR"/>
        </w:rPr>
        <w:t>RRC connection request</w:t>
      </w:r>
      <w:r>
        <w:rPr>
          <w:sz w:val="22"/>
          <w:lang w:eastAsia="ko-KR"/>
        </w:rPr>
        <w:t xml:space="preserve">, RRC connection setup and RRC connection setup complete messages). Considering addressing battery consumption of the remote UE is primary objective of this SI, it would be beneficial to reduce the signalling of the remote UE. Hence, we could think the simplified RRC message </w:t>
      </w:r>
      <w:r>
        <w:rPr>
          <w:sz w:val="22"/>
          <w:lang w:eastAsia="ko-KR"/>
        </w:rPr>
        <w:lastRenderedPageBreak/>
        <w:t xml:space="preserve">exchange for RRC connection establishment (e.g. by combining the necessary contents of </w:t>
      </w:r>
      <w:r>
        <w:rPr>
          <w:rFonts w:hint="eastAsia"/>
          <w:sz w:val="22"/>
          <w:lang w:eastAsia="ko-KR"/>
        </w:rPr>
        <w:t>RRC connection request</w:t>
      </w:r>
      <w:r>
        <w:rPr>
          <w:sz w:val="22"/>
          <w:lang w:eastAsia="ko-KR"/>
        </w:rPr>
        <w:t xml:space="preserve"> and RRC connection setup complete).</w:t>
      </w:r>
    </w:p>
    <w:p w14:paraId="22F121D2" w14:textId="77777777" w:rsidR="008C0B7E" w:rsidRPr="00DC5758" w:rsidRDefault="008C0B7E" w:rsidP="008C0B7E">
      <w:pPr>
        <w:pStyle w:val="a6"/>
        <w:numPr>
          <w:ilvl w:val="0"/>
          <w:numId w:val="4"/>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Discuss whether to reuse the existing RRC connection establishment message exchange procedure when the remote UE establishes RRC connection via relay UE.</w:t>
      </w:r>
    </w:p>
    <w:p w14:paraId="275DC7DE" w14:textId="6CFB22E4" w:rsidR="000D5D01" w:rsidRDefault="000D5D01" w:rsidP="00000BA0"/>
    <w:p w14:paraId="14326DC7" w14:textId="04F6F0B5" w:rsidR="00BB370D" w:rsidRDefault="00BB370D" w:rsidP="00BB370D">
      <w:pPr>
        <w:pStyle w:val="3"/>
        <w:rPr>
          <w:rFonts w:eastAsia="SimSun"/>
          <w:lang w:eastAsia="zh-CN"/>
        </w:rPr>
      </w:pPr>
      <w:r>
        <w:rPr>
          <w:rFonts w:eastAsia="SimSun" w:hint="eastAsia"/>
          <w:lang w:eastAsia="zh-CN"/>
        </w:rPr>
        <w:t>2.</w:t>
      </w:r>
      <w:r>
        <w:rPr>
          <w:rFonts w:eastAsia="SimSun"/>
          <w:lang w:eastAsia="zh-CN"/>
        </w:rPr>
        <w:t>2</w:t>
      </w:r>
      <w:r>
        <w:rPr>
          <w:rFonts w:eastAsia="SimSun" w:hint="eastAsia"/>
          <w:lang w:eastAsia="zh-CN"/>
        </w:rPr>
        <w:t xml:space="preserve"> Relay </w:t>
      </w:r>
      <w:r>
        <w:rPr>
          <w:rFonts w:eastAsia="SimSun"/>
          <w:lang w:eastAsia="zh-CN"/>
        </w:rPr>
        <w:t>UE is in RRC_IDLE</w:t>
      </w:r>
    </w:p>
    <w:p w14:paraId="7C6FF750" w14:textId="647D1434" w:rsidR="00C53A6C" w:rsidRDefault="00BB370D" w:rsidP="00BB370D">
      <w:pPr>
        <w:jc w:val="both"/>
        <w:rPr>
          <w:sz w:val="22"/>
          <w:lang w:eastAsia="ko-KR"/>
        </w:rPr>
      </w:pPr>
      <w:r>
        <w:rPr>
          <w:sz w:val="22"/>
          <w:lang w:eastAsia="ko-KR"/>
        </w:rPr>
        <w:t xml:space="preserve">Initially, when transmitting data is triggered in remote UE side, a PC5 connection is necessary in order to transmit the remote UE’s data. Therefore, the PC5 connection will be setup between the remote UE and the relay UE. After the </w:t>
      </w:r>
      <w:r w:rsidR="00C53A6C">
        <w:rPr>
          <w:sz w:val="22"/>
          <w:lang w:eastAsia="ko-KR"/>
        </w:rPr>
        <w:t xml:space="preserve">PC5 </w:t>
      </w:r>
      <w:r>
        <w:rPr>
          <w:sz w:val="22"/>
          <w:lang w:eastAsia="ko-KR"/>
        </w:rPr>
        <w:t xml:space="preserve">connection is </w:t>
      </w:r>
      <w:r w:rsidR="00C53A6C">
        <w:rPr>
          <w:sz w:val="22"/>
          <w:lang w:eastAsia="ko-KR"/>
        </w:rPr>
        <w:t>established</w:t>
      </w:r>
      <w:r>
        <w:rPr>
          <w:sz w:val="22"/>
          <w:lang w:eastAsia="ko-KR"/>
        </w:rPr>
        <w:t xml:space="preserve">, </w:t>
      </w:r>
      <w:r w:rsidR="00C53A6C">
        <w:rPr>
          <w:sz w:val="22"/>
          <w:lang w:eastAsia="ko-KR"/>
        </w:rPr>
        <w:t>the remote UE could trigger the RRC connection establishment procedure via relay UE</w:t>
      </w:r>
      <w:r w:rsidR="00363AB8">
        <w:rPr>
          <w:sz w:val="22"/>
          <w:lang w:eastAsia="ko-KR"/>
        </w:rPr>
        <w:t xml:space="preserve"> in RRC idle state</w:t>
      </w:r>
      <w:r w:rsidR="00C53A6C">
        <w:rPr>
          <w:sz w:val="22"/>
          <w:lang w:eastAsia="ko-KR"/>
        </w:rPr>
        <w:t>.</w:t>
      </w:r>
      <w:r w:rsidR="008C0B7E">
        <w:rPr>
          <w:sz w:val="22"/>
          <w:lang w:eastAsia="ko-KR"/>
        </w:rPr>
        <w:t xml:space="preserve"> In order to forward the RRC message of the remote UE, the relay UE also has be in RRC connected state.</w:t>
      </w:r>
    </w:p>
    <w:p w14:paraId="3C6B777E" w14:textId="146B28EC" w:rsidR="00C53A6C" w:rsidRDefault="00972C8D" w:rsidP="00BB370D">
      <w:pPr>
        <w:jc w:val="both"/>
        <w:rPr>
          <w:sz w:val="22"/>
          <w:lang w:val="en-US" w:eastAsia="ko-KR"/>
        </w:rPr>
      </w:pPr>
      <w:r>
        <w:rPr>
          <w:sz w:val="22"/>
          <w:lang w:val="en-US" w:eastAsia="ko-KR"/>
        </w:rPr>
        <w:t>Normally, w</w:t>
      </w:r>
      <w:r w:rsidR="006C1271">
        <w:rPr>
          <w:sz w:val="22"/>
          <w:lang w:val="en-US" w:eastAsia="ko-KR"/>
        </w:rPr>
        <w:t xml:space="preserve">hen the UE is in RRC idle, NAS </w:t>
      </w:r>
      <w:r w:rsidR="00363AB8">
        <w:rPr>
          <w:sz w:val="22"/>
          <w:lang w:val="en-US" w:eastAsia="ko-KR"/>
        </w:rPr>
        <w:t xml:space="preserve">layer </w:t>
      </w:r>
      <w:r w:rsidR="006C1271">
        <w:rPr>
          <w:sz w:val="22"/>
          <w:lang w:val="en-US" w:eastAsia="ko-KR"/>
        </w:rPr>
        <w:t>should trigger</w:t>
      </w:r>
      <w:r w:rsidR="00363AB8">
        <w:rPr>
          <w:sz w:val="22"/>
          <w:lang w:val="en-US" w:eastAsia="ko-KR"/>
        </w:rPr>
        <w:t xml:space="preserve"> AS layer to initiate</w:t>
      </w:r>
      <w:r w:rsidR="006C1271">
        <w:rPr>
          <w:sz w:val="22"/>
          <w:lang w:val="en-US" w:eastAsia="ko-KR"/>
        </w:rPr>
        <w:t xml:space="preserve"> the RRC connection establishment procedure</w:t>
      </w:r>
      <w:r w:rsidR="00363AB8">
        <w:rPr>
          <w:sz w:val="22"/>
          <w:lang w:val="en-US" w:eastAsia="ko-KR"/>
        </w:rPr>
        <w:t xml:space="preserve"> in order to establish RRC connection</w:t>
      </w:r>
      <w:r w:rsidR="006C1271">
        <w:rPr>
          <w:sz w:val="22"/>
          <w:lang w:val="en-US" w:eastAsia="ko-KR"/>
        </w:rPr>
        <w:t xml:space="preserve">. </w:t>
      </w:r>
      <w:r>
        <w:rPr>
          <w:sz w:val="22"/>
          <w:lang w:val="en-US" w:eastAsia="ko-KR"/>
        </w:rPr>
        <w:t>If we follow this convention, u</w:t>
      </w:r>
      <w:r w:rsidR="006C1271">
        <w:rPr>
          <w:sz w:val="22"/>
          <w:lang w:val="en-US" w:eastAsia="ko-KR"/>
        </w:rPr>
        <w:t xml:space="preserve">pon receiving the message for requesting RRC connection from the remote UE, the NAS layer of the relay UE should trigger the RRC connection for the relay UE. Since </w:t>
      </w:r>
      <w:r>
        <w:rPr>
          <w:sz w:val="22"/>
          <w:lang w:val="en-US" w:eastAsia="ko-KR"/>
        </w:rPr>
        <w:t xml:space="preserve">it is likely that </w:t>
      </w:r>
      <w:r w:rsidR="006C1271">
        <w:rPr>
          <w:sz w:val="22"/>
          <w:lang w:val="en-US" w:eastAsia="ko-KR"/>
        </w:rPr>
        <w:t xml:space="preserve">the </w:t>
      </w:r>
      <w:r>
        <w:rPr>
          <w:sz w:val="22"/>
          <w:lang w:val="en-US" w:eastAsia="ko-KR"/>
        </w:rPr>
        <w:t>NAS layer</w:t>
      </w:r>
      <w:r w:rsidR="006C1271">
        <w:rPr>
          <w:sz w:val="22"/>
          <w:lang w:val="en-US" w:eastAsia="ko-KR"/>
        </w:rPr>
        <w:t xml:space="preserve"> of the relay UE does not have MO data</w:t>
      </w:r>
      <w:r>
        <w:rPr>
          <w:sz w:val="22"/>
          <w:lang w:val="en-US" w:eastAsia="ko-KR"/>
        </w:rPr>
        <w:t>/signaling</w:t>
      </w:r>
      <w:r w:rsidR="006C1271">
        <w:rPr>
          <w:sz w:val="22"/>
          <w:lang w:val="en-US" w:eastAsia="ko-KR"/>
        </w:rPr>
        <w:t xml:space="preserve"> for </w:t>
      </w:r>
      <w:r>
        <w:rPr>
          <w:sz w:val="22"/>
          <w:lang w:val="en-US" w:eastAsia="ko-KR"/>
        </w:rPr>
        <w:t xml:space="preserve">relay UE </w:t>
      </w:r>
      <w:r w:rsidR="006C1271">
        <w:rPr>
          <w:sz w:val="22"/>
          <w:lang w:val="en-US" w:eastAsia="ko-KR"/>
        </w:rPr>
        <w:t>itself, it seems necessary to provide some assistance information to the NAS layer from the AS layer in order for the NAS layer to initiate triggering of RRC connection establishment.</w:t>
      </w:r>
      <w:r w:rsidR="00B4485A">
        <w:rPr>
          <w:sz w:val="22"/>
          <w:lang w:val="en-US" w:eastAsia="ko-KR"/>
        </w:rPr>
        <w:t xml:space="preserve"> The detailed AS and NAS interaction should be discussed for this. </w:t>
      </w:r>
    </w:p>
    <w:p w14:paraId="382C128C" w14:textId="5031ED4F" w:rsidR="00B4485A" w:rsidRPr="00000BA0" w:rsidRDefault="00B4485A" w:rsidP="00BB370D">
      <w:pPr>
        <w:jc w:val="both"/>
        <w:rPr>
          <w:b/>
          <w:sz w:val="22"/>
          <w:lang w:val="en-US" w:eastAsia="ko-KR"/>
        </w:rPr>
      </w:pPr>
      <w:r w:rsidRPr="00000BA0">
        <w:rPr>
          <w:b/>
          <w:sz w:val="22"/>
          <w:lang w:val="en-US" w:eastAsia="ko-KR"/>
        </w:rPr>
        <w:t>Observation 1) NAS layer of the relay UE in RRC idle should be possible to trigger RRC connection establishment even though there is no MO data in relay UE.</w:t>
      </w:r>
    </w:p>
    <w:p w14:paraId="2B7A285A" w14:textId="6E0DB29C" w:rsidR="006C1271" w:rsidRPr="00000BA0" w:rsidRDefault="00B4485A" w:rsidP="00BB370D">
      <w:pPr>
        <w:jc w:val="both"/>
        <w:rPr>
          <w:sz w:val="22"/>
          <w:lang w:val="en-US" w:eastAsia="ko-KR"/>
        </w:rPr>
      </w:pPr>
      <w:r>
        <w:rPr>
          <w:sz w:val="22"/>
          <w:lang w:val="en-US" w:eastAsia="ko-KR"/>
        </w:rPr>
        <w:t>After NAS layer of the relay UE determines to trigger RRC connection by some assistance information from AS layer</w:t>
      </w:r>
      <w:r w:rsidR="00972C8D">
        <w:rPr>
          <w:sz w:val="22"/>
          <w:lang w:val="en-US" w:eastAsia="ko-KR"/>
        </w:rPr>
        <w:t xml:space="preserve"> as described above</w:t>
      </w:r>
      <w:r>
        <w:rPr>
          <w:sz w:val="22"/>
          <w:lang w:val="en-US" w:eastAsia="ko-KR"/>
        </w:rPr>
        <w:t xml:space="preserve">, one of the issues worth consideration is whether the </w:t>
      </w:r>
      <w:r w:rsidR="006C1271">
        <w:rPr>
          <w:rFonts w:hint="eastAsia"/>
          <w:sz w:val="22"/>
          <w:lang w:val="en-US" w:eastAsia="ko-KR"/>
        </w:rPr>
        <w:t xml:space="preserve">NAS layer of the relay UE </w:t>
      </w:r>
      <w:r>
        <w:rPr>
          <w:sz w:val="22"/>
          <w:lang w:val="en-US" w:eastAsia="ko-KR"/>
        </w:rPr>
        <w:t xml:space="preserve">is required to send its NAS message for the relay UE’s connection with the core network (e.g. S1 connection). </w:t>
      </w:r>
      <w:r w:rsidR="006B2079">
        <w:rPr>
          <w:sz w:val="22"/>
          <w:lang w:val="en-US" w:eastAsia="ko-KR"/>
        </w:rPr>
        <w:t>In a strict sense, s</w:t>
      </w:r>
      <w:r>
        <w:rPr>
          <w:sz w:val="22"/>
          <w:lang w:val="en-US" w:eastAsia="ko-KR"/>
        </w:rPr>
        <w:t xml:space="preserve">ince the remote UE only uses the </w:t>
      </w:r>
      <w:proofErr w:type="spellStart"/>
      <w:r>
        <w:rPr>
          <w:sz w:val="22"/>
          <w:lang w:val="en-US" w:eastAsia="ko-KR"/>
        </w:rPr>
        <w:t>Uu</w:t>
      </w:r>
      <w:proofErr w:type="spellEnd"/>
      <w:r>
        <w:rPr>
          <w:sz w:val="22"/>
          <w:lang w:val="en-US" w:eastAsia="ko-KR"/>
        </w:rPr>
        <w:t xml:space="preserve"> bearer of the relay UE,</w:t>
      </w:r>
      <w:r w:rsidR="006B2079">
        <w:rPr>
          <w:sz w:val="22"/>
          <w:lang w:val="en-US" w:eastAsia="ko-KR"/>
        </w:rPr>
        <w:t xml:space="preserve"> it seems only setup of </w:t>
      </w:r>
      <w:proofErr w:type="spellStart"/>
      <w:r w:rsidR="006B2079">
        <w:rPr>
          <w:sz w:val="22"/>
          <w:lang w:val="en-US" w:eastAsia="ko-KR"/>
        </w:rPr>
        <w:t>Uu</w:t>
      </w:r>
      <w:proofErr w:type="spellEnd"/>
      <w:r w:rsidR="006B2079">
        <w:rPr>
          <w:sz w:val="22"/>
          <w:lang w:val="en-US" w:eastAsia="ko-KR"/>
        </w:rPr>
        <w:t xml:space="preserve"> bearer (not S1 connection) of relay UE is necessary. However, for the future use of the S1 bearer, the relay UE might establish connection with core network as well during the </w:t>
      </w:r>
      <w:proofErr w:type="spellStart"/>
      <w:r w:rsidR="006B2079">
        <w:rPr>
          <w:sz w:val="22"/>
          <w:lang w:val="en-US" w:eastAsia="ko-KR"/>
        </w:rPr>
        <w:t>Uu</w:t>
      </w:r>
      <w:proofErr w:type="spellEnd"/>
      <w:r w:rsidR="006B2079">
        <w:rPr>
          <w:sz w:val="22"/>
          <w:lang w:val="en-US" w:eastAsia="ko-KR"/>
        </w:rPr>
        <w:t xml:space="preserve"> bearer setup though the connection with the core network is not necessary at current time. Since CT1 does not have allocated time for this SI, RAN2 is necessary to discuss this aspect.</w:t>
      </w:r>
    </w:p>
    <w:p w14:paraId="18F10F04" w14:textId="410BADB0" w:rsidR="008E4392" w:rsidRPr="007C0F6F" w:rsidRDefault="006B2079" w:rsidP="00000BA0">
      <w:pPr>
        <w:jc w:val="both"/>
        <w:rPr>
          <w:rFonts w:hint="eastAsia"/>
          <w:b/>
          <w:sz w:val="22"/>
          <w:lang w:val="en-US" w:eastAsia="ko-KR"/>
        </w:rPr>
      </w:pPr>
      <w:r w:rsidRPr="00000BA0">
        <w:rPr>
          <w:b/>
          <w:sz w:val="22"/>
          <w:lang w:val="en-US" w:eastAsia="ko-KR"/>
        </w:rPr>
        <w:t>Observation 2) NAS layer of the relay UE may or may not trigger connection with the core network.</w:t>
      </w:r>
    </w:p>
    <w:bookmarkEnd w:id="3"/>
    <w:bookmarkEnd w:id="4"/>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0A608537" w14:textId="77777777" w:rsidR="00703E03" w:rsidRDefault="00703E03" w:rsidP="00703E03">
      <w:pPr>
        <w:pStyle w:val="a6"/>
        <w:numPr>
          <w:ilvl w:val="0"/>
          <w:numId w:val="10"/>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Discuss whether to reuse the existing RRC connection establishment message exchange procedure when the remote UE establishes RRC connection via relay UE.</w:t>
      </w:r>
    </w:p>
    <w:p w14:paraId="4EA333CD" w14:textId="672145D2" w:rsidR="00665BFD" w:rsidRDefault="00665BFD" w:rsidP="00703E03">
      <w:pPr>
        <w:pStyle w:val="a6"/>
        <w:numPr>
          <w:ilvl w:val="0"/>
          <w:numId w:val="10"/>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It is necessary to discuss on NAS layer of the relay UE in RRC_IDLE.</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134CB6CC" w14:textId="7ABAB743" w:rsidR="000F5F57" w:rsidRPr="00234134" w:rsidRDefault="000F5F57" w:rsidP="000F5F57">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rPr>
        <w:t>R2-1702343</w:t>
      </w:r>
      <w:r w:rsidRPr="00234134">
        <w:rPr>
          <w:color w:val="000000" w:themeColor="text1"/>
          <w:sz w:val="22"/>
          <w:szCs w:val="22"/>
        </w:rPr>
        <w:t xml:space="preserve">, </w:t>
      </w:r>
      <w:r w:rsidRPr="00261314">
        <w:rPr>
          <w:sz w:val="22"/>
          <w:szCs w:val="22"/>
          <w:lang w:eastAsia="zh-CN"/>
        </w:rPr>
        <w:t>RAN2#9</w:t>
      </w:r>
      <w:r>
        <w:rPr>
          <w:sz w:val="22"/>
          <w:szCs w:val="22"/>
          <w:lang w:eastAsia="zh-CN"/>
        </w:rPr>
        <w:t>7</w:t>
      </w:r>
      <w:r w:rsidRPr="00181202">
        <w:rPr>
          <w:color w:val="000000" w:themeColor="text1"/>
          <w:sz w:val="22"/>
        </w:rPr>
        <w:t xml:space="preserve"> </w:t>
      </w:r>
      <w:r w:rsidRPr="00234134">
        <w:rPr>
          <w:color w:val="000000" w:themeColor="text1"/>
          <w:sz w:val="22"/>
          <w:szCs w:val="22"/>
        </w:rPr>
        <w:t>“</w:t>
      </w:r>
      <w:r w:rsidRPr="00234134">
        <w:rPr>
          <w:sz w:val="22"/>
          <w:szCs w:val="22"/>
        </w:rPr>
        <w:t>Report from LTE Break-Out Session (V2V, V2X, FeD2D, Short TTI, Latency, MUST)</w:t>
      </w:r>
      <w:r w:rsidRPr="00234134">
        <w:rPr>
          <w:color w:val="000000" w:themeColor="text1"/>
          <w:sz w:val="22"/>
          <w:szCs w:val="22"/>
        </w:rPr>
        <w:t>”</w:t>
      </w:r>
      <w:r>
        <w:rPr>
          <w:sz w:val="22"/>
          <w:szCs w:val="22"/>
          <w:lang w:eastAsia="zh-CN"/>
        </w:rPr>
        <w:t>.</w:t>
      </w:r>
    </w:p>
    <w:p w14:paraId="55C3A70E" w14:textId="24F97283" w:rsidR="00D20B49" w:rsidRDefault="00D20B49" w:rsidP="00931CD7">
      <w:pPr>
        <w:numPr>
          <w:ilvl w:val="0"/>
          <w:numId w:val="1"/>
        </w:numPr>
        <w:overflowPunct w:val="0"/>
        <w:autoSpaceDE w:val="0"/>
        <w:autoSpaceDN w:val="0"/>
        <w:adjustRightInd w:val="0"/>
        <w:textAlignment w:val="baseline"/>
        <w:rPr>
          <w:color w:val="000000" w:themeColor="text1"/>
          <w:sz w:val="22"/>
          <w:szCs w:val="22"/>
        </w:rPr>
      </w:pPr>
      <w:r>
        <w:rPr>
          <w:rFonts w:hint="eastAsia"/>
          <w:sz w:val="22"/>
          <w:lang w:eastAsia="ko-KR"/>
        </w:rPr>
        <w:t>3GPP TR 36.746,</w:t>
      </w:r>
      <w:r w:rsidRPr="0028119E">
        <w:rPr>
          <w:color w:val="000000" w:themeColor="text1"/>
          <w:sz w:val="22"/>
          <w:szCs w:val="22"/>
        </w:rPr>
        <w:t xml:space="preserve"> </w:t>
      </w:r>
      <w:r w:rsidRPr="00234134">
        <w:rPr>
          <w:color w:val="000000" w:themeColor="text1"/>
          <w:sz w:val="22"/>
          <w:szCs w:val="22"/>
        </w:rPr>
        <w:t>“</w:t>
      </w:r>
      <w:r w:rsidRPr="0028119E">
        <w:rPr>
          <w:color w:val="000000" w:themeColor="text1"/>
          <w:sz w:val="22"/>
          <w:szCs w:val="22"/>
        </w:rPr>
        <w:t>Study on further enhancement</w:t>
      </w:r>
      <w:r>
        <w:rPr>
          <w:color w:val="000000" w:themeColor="text1"/>
          <w:sz w:val="22"/>
          <w:szCs w:val="22"/>
        </w:rPr>
        <w:t xml:space="preserve">s to LTE Device to Device (D2D), </w:t>
      </w:r>
      <w:r w:rsidRPr="0028119E">
        <w:rPr>
          <w:color w:val="000000" w:themeColor="text1"/>
          <w:sz w:val="22"/>
          <w:szCs w:val="22"/>
        </w:rPr>
        <w:t>User Equipment (UE) to network relays for Internet of Things (</w:t>
      </w:r>
      <w:proofErr w:type="spellStart"/>
      <w:r w:rsidRPr="0028119E">
        <w:rPr>
          <w:color w:val="000000" w:themeColor="text1"/>
          <w:sz w:val="22"/>
          <w:szCs w:val="22"/>
        </w:rPr>
        <w:t>IoT</w:t>
      </w:r>
      <w:proofErr w:type="spellEnd"/>
      <w:r w:rsidRPr="0028119E">
        <w:rPr>
          <w:color w:val="000000" w:themeColor="text1"/>
          <w:sz w:val="22"/>
          <w:szCs w:val="22"/>
        </w:rPr>
        <w:t xml:space="preserve">) and </w:t>
      </w:r>
      <w:proofErr w:type="spellStart"/>
      <w:r w:rsidRPr="0028119E">
        <w:rPr>
          <w:color w:val="000000" w:themeColor="text1"/>
          <w:sz w:val="22"/>
          <w:szCs w:val="22"/>
        </w:rPr>
        <w:t>wearables</w:t>
      </w:r>
      <w:proofErr w:type="spellEnd"/>
      <w:r>
        <w:rPr>
          <w:color w:val="000000" w:themeColor="text1"/>
          <w:sz w:val="22"/>
          <w:szCs w:val="22"/>
        </w:rPr>
        <w:t>”, 2016-10</w:t>
      </w:r>
    </w:p>
    <w:p w14:paraId="211325AB" w14:textId="489D7369" w:rsidR="00105A8C" w:rsidRDefault="00105A8C" w:rsidP="00931CD7">
      <w:pPr>
        <w:numPr>
          <w:ilvl w:val="0"/>
          <w:numId w:val="1"/>
        </w:numPr>
        <w:overflowPunct w:val="0"/>
        <w:autoSpaceDE w:val="0"/>
        <w:autoSpaceDN w:val="0"/>
        <w:adjustRightInd w:val="0"/>
        <w:textAlignment w:val="baseline"/>
        <w:rPr>
          <w:color w:val="000000" w:themeColor="text1"/>
          <w:sz w:val="22"/>
          <w:szCs w:val="22"/>
        </w:rPr>
      </w:pPr>
      <w:r w:rsidRPr="00234134">
        <w:rPr>
          <w:color w:val="000000" w:themeColor="text1"/>
          <w:sz w:val="22"/>
          <w:szCs w:val="22"/>
        </w:rPr>
        <w:t>3GPP TS 36.331, “</w:t>
      </w:r>
      <w:r w:rsidRPr="00234134">
        <w:rPr>
          <w:sz w:val="22"/>
          <w:szCs w:val="22"/>
        </w:rPr>
        <w:t>Radio Resource Control (RRC)</w:t>
      </w:r>
      <w:r>
        <w:rPr>
          <w:color w:val="000000" w:themeColor="text1"/>
          <w:sz w:val="22"/>
          <w:szCs w:val="22"/>
        </w:rPr>
        <w:t>”</w:t>
      </w:r>
    </w:p>
    <w:sectPr w:rsidR="00105A8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D271B" w14:textId="77777777" w:rsidR="00D15BB0" w:rsidRDefault="00D15BB0">
      <w:pPr>
        <w:spacing w:after="0"/>
      </w:pPr>
      <w:r>
        <w:separator/>
      </w:r>
    </w:p>
  </w:endnote>
  <w:endnote w:type="continuationSeparator" w:id="0">
    <w:p w14:paraId="7F64F6F1" w14:textId="77777777" w:rsidR="00D15BB0" w:rsidRDefault="00D15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37D2C">
      <w:rPr>
        <w:rStyle w:val="a5"/>
      </w:rPr>
      <w:t>2</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3450F" w14:textId="77777777" w:rsidR="00D15BB0" w:rsidRDefault="00D15BB0">
      <w:pPr>
        <w:spacing w:after="0"/>
      </w:pPr>
      <w:r>
        <w:separator/>
      </w:r>
    </w:p>
  </w:footnote>
  <w:footnote w:type="continuationSeparator" w:id="0">
    <w:p w14:paraId="1415E409" w14:textId="77777777" w:rsidR="00D15BB0" w:rsidRDefault="00D15B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E22F6A"/>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0">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11"/>
  </w:num>
  <w:num w:numId="5">
    <w:abstractNumId w:val="1"/>
  </w:num>
  <w:num w:numId="6">
    <w:abstractNumId w:val="4"/>
  </w:num>
  <w:num w:numId="7">
    <w:abstractNumId w:val="7"/>
  </w:num>
  <w:num w:numId="8">
    <w:abstractNumId w:val="6"/>
  </w:num>
  <w:num w:numId="9">
    <w:abstractNumId w:val="10"/>
  </w:num>
  <w:num w:numId="10">
    <w:abstractNumId w:val="5"/>
  </w:num>
  <w:num w:numId="11">
    <w:abstractNumId w:val="3"/>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6FEA"/>
    <w:rsid w:val="00017D0F"/>
    <w:rsid w:val="00017D8B"/>
    <w:rsid w:val="0002241A"/>
    <w:rsid w:val="000224E8"/>
    <w:rsid w:val="0002583C"/>
    <w:rsid w:val="000261D6"/>
    <w:rsid w:val="00027D2A"/>
    <w:rsid w:val="00027F4D"/>
    <w:rsid w:val="000313DB"/>
    <w:rsid w:val="00031523"/>
    <w:rsid w:val="00031654"/>
    <w:rsid w:val="000316B9"/>
    <w:rsid w:val="00033347"/>
    <w:rsid w:val="00033BAF"/>
    <w:rsid w:val="00033D43"/>
    <w:rsid w:val="0004142E"/>
    <w:rsid w:val="0004262E"/>
    <w:rsid w:val="00044687"/>
    <w:rsid w:val="00044D00"/>
    <w:rsid w:val="00045D88"/>
    <w:rsid w:val="0005034D"/>
    <w:rsid w:val="0005128C"/>
    <w:rsid w:val="0005134C"/>
    <w:rsid w:val="000536D8"/>
    <w:rsid w:val="000537D8"/>
    <w:rsid w:val="00055DB3"/>
    <w:rsid w:val="000611EE"/>
    <w:rsid w:val="000626A5"/>
    <w:rsid w:val="00063B30"/>
    <w:rsid w:val="000658D8"/>
    <w:rsid w:val="000669F9"/>
    <w:rsid w:val="00070353"/>
    <w:rsid w:val="000711BF"/>
    <w:rsid w:val="00071BE7"/>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9F"/>
    <w:rsid w:val="000A3081"/>
    <w:rsid w:val="000A36BE"/>
    <w:rsid w:val="000B1D03"/>
    <w:rsid w:val="000B27BC"/>
    <w:rsid w:val="000B3A1E"/>
    <w:rsid w:val="000B51AA"/>
    <w:rsid w:val="000B53EE"/>
    <w:rsid w:val="000B5AC1"/>
    <w:rsid w:val="000B5F85"/>
    <w:rsid w:val="000B6C91"/>
    <w:rsid w:val="000C3DEA"/>
    <w:rsid w:val="000C6778"/>
    <w:rsid w:val="000D3E77"/>
    <w:rsid w:val="000D470A"/>
    <w:rsid w:val="000D5D01"/>
    <w:rsid w:val="000D6EE5"/>
    <w:rsid w:val="000D7E20"/>
    <w:rsid w:val="000E1226"/>
    <w:rsid w:val="000E1D46"/>
    <w:rsid w:val="000E3238"/>
    <w:rsid w:val="000E4474"/>
    <w:rsid w:val="000E796F"/>
    <w:rsid w:val="000F0025"/>
    <w:rsid w:val="000F0680"/>
    <w:rsid w:val="000F0E2C"/>
    <w:rsid w:val="000F1580"/>
    <w:rsid w:val="000F3317"/>
    <w:rsid w:val="000F51E4"/>
    <w:rsid w:val="000F522D"/>
    <w:rsid w:val="000F5F57"/>
    <w:rsid w:val="00101221"/>
    <w:rsid w:val="001030EB"/>
    <w:rsid w:val="00105A8C"/>
    <w:rsid w:val="00106AD6"/>
    <w:rsid w:val="00107355"/>
    <w:rsid w:val="00107B0D"/>
    <w:rsid w:val="00107F97"/>
    <w:rsid w:val="00113764"/>
    <w:rsid w:val="00116C52"/>
    <w:rsid w:val="0011706E"/>
    <w:rsid w:val="0012207D"/>
    <w:rsid w:val="00124F77"/>
    <w:rsid w:val="00126E91"/>
    <w:rsid w:val="00126FEB"/>
    <w:rsid w:val="001316E3"/>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56EF1"/>
    <w:rsid w:val="00161A11"/>
    <w:rsid w:val="001648F6"/>
    <w:rsid w:val="0016495D"/>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9011F"/>
    <w:rsid w:val="001918D0"/>
    <w:rsid w:val="00193CDB"/>
    <w:rsid w:val="00195989"/>
    <w:rsid w:val="00196AEC"/>
    <w:rsid w:val="00196CD5"/>
    <w:rsid w:val="001971F3"/>
    <w:rsid w:val="001972DB"/>
    <w:rsid w:val="001A1173"/>
    <w:rsid w:val="001A249B"/>
    <w:rsid w:val="001A2C15"/>
    <w:rsid w:val="001A3837"/>
    <w:rsid w:val="001A5F32"/>
    <w:rsid w:val="001A64D4"/>
    <w:rsid w:val="001B098D"/>
    <w:rsid w:val="001B2D48"/>
    <w:rsid w:val="001B3617"/>
    <w:rsid w:val="001B46EF"/>
    <w:rsid w:val="001B4E7A"/>
    <w:rsid w:val="001B5D93"/>
    <w:rsid w:val="001C5196"/>
    <w:rsid w:val="001C6843"/>
    <w:rsid w:val="001C7DBA"/>
    <w:rsid w:val="001D1EB3"/>
    <w:rsid w:val="001D3E96"/>
    <w:rsid w:val="001D6827"/>
    <w:rsid w:val="001D7FA0"/>
    <w:rsid w:val="001E0E22"/>
    <w:rsid w:val="001E2292"/>
    <w:rsid w:val="001E510B"/>
    <w:rsid w:val="001E7A69"/>
    <w:rsid w:val="001E7B74"/>
    <w:rsid w:val="001F03A4"/>
    <w:rsid w:val="001F158E"/>
    <w:rsid w:val="001F1EFF"/>
    <w:rsid w:val="001F2D1C"/>
    <w:rsid w:val="001F2FB7"/>
    <w:rsid w:val="001F3493"/>
    <w:rsid w:val="001F4F0E"/>
    <w:rsid w:val="00200425"/>
    <w:rsid w:val="00201356"/>
    <w:rsid w:val="00202901"/>
    <w:rsid w:val="00204B2D"/>
    <w:rsid w:val="00206541"/>
    <w:rsid w:val="002072D2"/>
    <w:rsid w:val="002075AD"/>
    <w:rsid w:val="00207770"/>
    <w:rsid w:val="00210B80"/>
    <w:rsid w:val="002111EE"/>
    <w:rsid w:val="00214024"/>
    <w:rsid w:val="00214699"/>
    <w:rsid w:val="00215482"/>
    <w:rsid w:val="00215959"/>
    <w:rsid w:val="0021726B"/>
    <w:rsid w:val="00223977"/>
    <w:rsid w:val="00223BD1"/>
    <w:rsid w:val="00225121"/>
    <w:rsid w:val="00231AF3"/>
    <w:rsid w:val="002338F8"/>
    <w:rsid w:val="00234134"/>
    <w:rsid w:val="00234A67"/>
    <w:rsid w:val="00237CA2"/>
    <w:rsid w:val="002409DF"/>
    <w:rsid w:val="00240EF2"/>
    <w:rsid w:val="00241567"/>
    <w:rsid w:val="00241A9B"/>
    <w:rsid w:val="00241FB4"/>
    <w:rsid w:val="00244530"/>
    <w:rsid w:val="002462B9"/>
    <w:rsid w:val="002474E4"/>
    <w:rsid w:val="00247872"/>
    <w:rsid w:val="0024794B"/>
    <w:rsid w:val="00247CB4"/>
    <w:rsid w:val="002505F3"/>
    <w:rsid w:val="00250918"/>
    <w:rsid w:val="00250DCA"/>
    <w:rsid w:val="00251B72"/>
    <w:rsid w:val="00254980"/>
    <w:rsid w:val="00255508"/>
    <w:rsid w:val="00260201"/>
    <w:rsid w:val="0026023C"/>
    <w:rsid w:val="00262F2E"/>
    <w:rsid w:val="00264E0C"/>
    <w:rsid w:val="00265041"/>
    <w:rsid w:val="00267AFF"/>
    <w:rsid w:val="0027184F"/>
    <w:rsid w:val="00273C6D"/>
    <w:rsid w:val="00273D5A"/>
    <w:rsid w:val="002761B4"/>
    <w:rsid w:val="002761EF"/>
    <w:rsid w:val="00277383"/>
    <w:rsid w:val="002807A3"/>
    <w:rsid w:val="0028119E"/>
    <w:rsid w:val="002816C4"/>
    <w:rsid w:val="002816CD"/>
    <w:rsid w:val="002864D9"/>
    <w:rsid w:val="0028675B"/>
    <w:rsid w:val="00286D63"/>
    <w:rsid w:val="00291D69"/>
    <w:rsid w:val="0029307A"/>
    <w:rsid w:val="00295591"/>
    <w:rsid w:val="002976F7"/>
    <w:rsid w:val="00297D81"/>
    <w:rsid w:val="002A15F5"/>
    <w:rsid w:val="002A67CB"/>
    <w:rsid w:val="002A6F70"/>
    <w:rsid w:val="002B65FF"/>
    <w:rsid w:val="002C0491"/>
    <w:rsid w:val="002C38A6"/>
    <w:rsid w:val="002C41A9"/>
    <w:rsid w:val="002C6A14"/>
    <w:rsid w:val="002D0AE6"/>
    <w:rsid w:val="002D13B6"/>
    <w:rsid w:val="002D5A54"/>
    <w:rsid w:val="002D7F1C"/>
    <w:rsid w:val="002E016E"/>
    <w:rsid w:val="002E0A75"/>
    <w:rsid w:val="002E3171"/>
    <w:rsid w:val="002E4D9A"/>
    <w:rsid w:val="002E52C2"/>
    <w:rsid w:val="002F2C13"/>
    <w:rsid w:val="002F3DF0"/>
    <w:rsid w:val="00300EB2"/>
    <w:rsid w:val="00301482"/>
    <w:rsid w:val="00310647"/>
    <w:rsid w:val="00312E1D"/>
    <w:rsid w:val="0031383B"/>
    <w:rsid w:val="00316903"/>
    <w:rsid w:val="0031745C"/>
    <w:rsid w:val="003200CB"/>
    <w:rsid w:val="00321397"/>
    <w:rsid w:val="003228FB"/>
    <w:rsid w:val="00322C8F"/>
    <w:rsid w:val="00323170"/>
    <w:rsid w:val="0032363D"/>
    <w:rsid w:val="00323D1B"/>
    <w:rsid w:val="003241DB"/>
    <w:rsid w:val="0032613C"/>
    <w:rsid w:val="00330B70"/>
    <w:rsid w:val="003328B1"/>
    <w:rsid w:val="00332D0D"/>
    <w:rsid w:val="00333352"/>
    <w:rsid w:val="00334230"/>
    <w:rsid w:val="003366F7"/>
    <w:rsid w:val="0034036A"/>
    <w:rsid w:val="003403F2"/>
    <w:rsid w:val="003418D9"/>
    <w:rsid w:val="00342405"/>
    <w:rsid w:val="00342868"/>
    <w:rsid w:val="00343C5C"/>
    <w:rsid w:val="00343C8F"/>
    <w:rsid w:val="00343CC0"/>
    <w:rsid w:val="00343D66"/>
    <w:rsid w:val="00346415"/>
    <w:rsid w:val="00347272"/>
    <w:rsid w:val="0035594E"/>
    <w:rsid w:val="00355C3F"/>
    <w:rsid w:val="0035600C"/>
    <w:rsid w:val="00357149"/>
    <w:rsid w:val="00360664"/>
    <w:rsid w:val="0036071C"/>
    <w:rsid w:val="0036187B"/>
    <w:rsid w:val="00361B61"/>
    <w:rsid w:val="0036271E"/>
    <w:rsid w:val="0036309F"/>
    <w:rsid w:val="00363AB8"/>
    <w:rsid w:val="00364524"/>
    <w:rsid w:val="003647A2"/>
    <w:rsid w:val="00365942"/>
    <w:rsid w:val="0036750D"/>
    <w:rsid w:val="003712D7"/>
    <w:rsid w:val="003731DF"/>
    <w:rsid w:val="00375289"/>
    <w:rsid w:val="0037631C"/>
    <w:rsid w:val="00380ED4"/>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5DEF"/>
    <w:rsid w:val="003C7159"/>
    <w:rsid w:val="003C79EA"/>
    <w:rsid w:val="003C7CAD"/>
    <w:rsid w:val="003D0C3E"/>
    <w:rsid w:val="003D1DEC"/>
    <w:rsid w:val="003D1E08"/>
    <w:rsid w:val="003D2251"/>
    <w:rsid w:val="003D2CF1"/>
    <w:rsid w:val="003D3284"/>
    <w:rsid w:val="003D42B7"/>
    <w:rsid w:val="003D7F05"/>
    <w:rsid w:val="003E3416"/>
    <w:rsid w:val="003E4A1F"/>
    <w:rsid w:val="003E6175"/>
    <w:rsid w:val="003E63E2"/>
    <w:rsid w:val="003E746E"/>
    <w:rsid w:val="003F0D38"/>
    <w:rsid w:val="003F2C76"/>
    <w:rsid w:val="003F30FD"/>
    <w:rsid w:val="003F3E7D"/>
    <w:rsid w:val="003F3F13"/>
    <w:rsid w:val="003F5A3A"/>
    <w:rsid w:val="003F65DB"/>
    <w:rsid w:val="00400940"/>
    <w:rsid w:val="00402248"/>
    <w:rsid w:val="004026CF"/>
    <w:rsid w:val="00403817"/>
    <w:rsid w:val="0040520D"/>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343F"/>
    <w:rsid w:val="004435DC"/>
    <w:rsid w:val="00443E98"/>
    <w:rsid w:val="00446A97"/>
    <w:rsid w:val="00447E95"/>
    <w:rsid w:val="00451508"/>
    <w:rsid w:val="0046022D"/>
    <w:rsid w:val="004619D1"/>
    <w:rsid w:val="004627C6"/>
    <w:rsid w:val="00464237"/>
    <w:rsid w:val="004650FB"/>
    <w:rsid w:val="00465C6C"/>
    <w:rsid w:val="004660C9"/>
    <w:rsid w:val="00466BC7"/>
    <w:rsid w:val="00466F2D"/>
    <w:rsid w:val="0047101E"/>
    <w:rsid w:val="00471A7C"/>
    <w:rsid w:val="00471FFC"/>
    <w:rsid w:val="00472C53"/>
    <w:rsid w:val="004734F0"/>
    <w:rsid w:val="0047371F"/>
    <w:rsid w:val="00477F8B"/>
    <w:rsid w:val="0048005E"/>
    <w:rsid w:val="004808CA"/>
    <w:rsid w:val="00480ACD"/>
    <w:rsid w:val="00481ACC"/>
    <w:rsid w:val="00485CA6"/>
    <w:rsid w:val="00490832"/>
    <w:rsid w:val="00493EE7"/>
    <w:rsid w:val="0049426E"/>
    <w:rsid w:val="00494320"/>
    <w:rsid w:val="00495EDE"/>
    <w:rsid w:val="004A08A9"/>
    <w:rsid w:val="004A0CDC"/>
    <w:rsid w:val="004A264E"/>
    <w:rsid w:val="004A37D4"/>
    <w:rsid w:val="004B084C"/>
    <w:rsid w:val="004B2CCE"/>
    <w:rsid w:val="004B568B"/>
    <w:rsid w:val="004B646C"/>
    <w:rsid w:val="004C1468"/>
    <w:rsid w:val="004C15BF"/>
    <w:rsid w:val="004C1BBD"/>
    <w:rsid w:val="004C1C77"/>
    <w:rsid w:val="004C4623"/>
    <w:rsid w:val="004C5DBA"/>
    <w:rsid w:val="004D02CC"/>
    <w:rsid w:val="004D3CE9"/>
    <w:rsid w:val="004D7D0A"/>
    <w:rsid w:val="004E01E8"/>
    <w:rsid w:val="004E0F74"/>
    <w:rsid w:val="004E1741"/>
    <w:rsid w:val="004E1837"/>
    <w:rsid w:val="004E2D09"/>
    <w:rsid w:val="004E3D22"/>
    <w:rsid w:val="004E6E56"/>
    <w:rsid w:val="004F660A"/>
    <w:rsid w:val="004F6A59"/>
    <w:rsid w:val="00501ADD"/>
    <w:rsid w:val="00501F98"/>
    <w:rsid w:val="0050669A"/>
    <w:rsid w:val="0051094F"/>
    <w:rsid w:val="005157CF"/>
    <w:rsid w:val="005177C7"/>
    <w:rsid w:val="00517B55"/>
    <w:rsid w:val="00522A13"/>
    <w:rsid w:val="00522ECB"/>
    <w:rsid w:val="00523152"/>
    <w:rsid w:val="005242FA"/>
    <w:rsid w:val="00527842"/>
    <w:rsid w:val="00527972"/>
    <w:rsid w:val="00530E97"/>
    <w:rsid w:val="00531AF1"/>
    <w:rsid w:val="0053228F"/>
    <w:rsid w:val="00534CDF"/>
    <w:rsid w:val="0053645F"/>
    <w:rsid w:val="00537082"/>
    <w:rsid w:val="005374D2"/>
    <w:rsid w:val="00543176"/>
    <w:rsid w:val="00543EF3"/>
    <w:rsid w:val="00545D7F"/>
    <w:rsid w:val="00547286"/>
    <w:rsid w:val="00550EDF"/>
    <w:rsid w:val="00552813"/>
    <w:rsid w:val="005603E2"/>
    <w:rsid w:val="00560A60"/>
    <w:rsid w:val="00560F8A"/>
    <w:rsid w:val="00563BB3"/>
    <w:rsid w:val="00564F81"/>
    <w:rsid w:val="005660D2"/>
    <w:rsid w:val="005672EC"/>
    <w:rsid w:val="005679B1"/>
    <w:rsid w:val="00573807"/>
    <w:rsid w:val="005744B3"/>
    <w:rsid w:val="00575822"/>
    <w:rsid w:val="00576A78"/>
    <w:rsid w:val="0058238B"/>
    <w:rsid w:val="00582AD6"/>
    <w:rsid w:val="0058599C"/>
    <w:rsid w:val="005859C3"/>
    <w:rsid w:val="00586BAA"/>
    <w:rsid w:val="005901B9"/>
    <w:rsid w:val="00592331"/>
    <w:rsid w:val="00592BAE"/>
    <w:rsid w:val="005938E9"/>
    <w:rsid w:val="0059437C"/>
    <w:rsid w:val="00595592"/>
    <w:rsid w:val="005A0390"/>
    <w:rsid w:val="005A124A"/>
    <w:rsid w:val="005A3090"/>
    <w:rsid w:val="005A527E"/>
    <w:rsid w:val="005A5766"/>
    <w:rsid w:val="005B161B"/>
    <w:rsid w:val="005B1E63"/>
    <w:rsid w:val="005B219D"/>
    <w:rsid w:val="005B275A"/>
    <w:rsid w:val="005B36C9"/>
    <w:rsid w:val="005B44B2"/>
    <w:rsid w:val="005C11CC"/>
    <w:rsid w:val="005C13A8"/>
    <w:rsid w:val="005C3160"/>
    <w:rsid w:val="005C32A4"/>
    <w:rsid w:val="005C4176"/>
    <w:rsid w:val="005C5780"/>
    <w:rsid w:val="005D2904"/>
    <w:rsid w:val="005D2D8C"/>
    <w:rsid w:val="005D40DB"/>
    <w:rsid w:val="005D5BD0"/>
    <w:rsid w:val="005D7F7C"/>
    <w:rsid w:val="005E1B77"/>
    <w:rsid w:val="005E2399"/>
    <w:rsid w:val="005E3159"/>
    <w:rsid w:val="005E649A"/>
    <w:rsid w:val="005F1975"/>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583F"/>
    <w:rsid w:val="00637FCF"/>
    <w:rsid w:val="00643D00"/>
    <w:rsid w:val="00646114"/>
    <w:rsid w:val="0064689D"/>
    <w:rsid w:val="00647A9F"/>
    <w:rsid w:val="00652875"/>
    <w:rsid w:val="00654F9A"/>
    <w:rsid w:val="00655278"/>
    <w:rsid w:val="00655639"/>
    <w:rsid w:val="006558B4"/>
    <w:rsid w:val="00656010"/>
    <w:rsid w:val="00660ADB"/>
    <w:rsid w:val="006632E7"/>
    <w:rsid w:val="00664561"/>
    <w:rsid w:val="00665BFD"/>
    <w:rsid w:val="00665DDB"/>
    <w:rsid w:val="00667461"/>
    <w:rsid w:val="00670224"/>
    <w:rsid w:val="00670950"/>
    <w:rsid w:val="00670BB9"/>
    <w:rsid w:val="006733F2"/>
    <w:rsid w:val="0067624F"/>
    <w:rsid w:val="00676A97"/>
    <w:rsid w:val="0068065A"/>
    <w:rsid w:val="00680D5A"/>
    <w:rsid w:val="00682247"/>
    <w:rsid w:val="00682639"/>
    <w:rsid w:val="00685031"/>
    <w:rsid w:val="00686283"/>
    <w:rsid w:val="00690CF7"/>
    <w:rsid w:val="00691489"/>
    <w:rsid w:val="00691E3E"/>
    <w:rsid w:val="00692527"/>
    <w:rsid w:val="00692EC4"/>
    <w:rsid w:val="00696B13"/>
    <w:rsid w:val="006A0774"/>
    <w:rsid w:val="006A2659"/>
    <w:rsid w:val="006A3854"/>
    <w:rsid w:val="006A4530"/>
    <w:rsid w:val="006A669A"/>
    <w:rsid w:val="006A69BD"/>
    <w:rsid w:val="006B14DF"/>
    <w:rsid w:val="006B18E5"/>
    <w:rsid w:val="006B2079"/>
    <w:rsid w:val="006B364D"/>
    <w:rsid w:val="006B4313"/>
    <w:rsid w:val="006B59F5"/>
    <w:rsid w:val="006B5CBF"/>
    <w:rsid w:val="006B67B0"/>
    <w:rsid w:val="006B6D7D"/>
    <w:rsid w:val="006B6EA1"/>
    <w:rsid w:val="006B788E"/>
    <w:rsid w:val="006C106D"/>
    <w:rsid w:val="006C1271"/>
    <w:rsid w:val="006C17F5"/>
    <w:rsid w:val="006C1C0E"/>
    <w:rsid w:val="006C228A"/>
    <w:rsid w:val="006C253E"/>
    <w:rsid w:val="006C3285"/>
    <w:rsid w:val="006C3740"/>
    <w:rsid w:val="006C46CF"/>
    <w:rsid w:val="006C502F"/>
    <w:rsid w:val="006C57DA"/>
    <w:rsid w:val="006D1186"/>
    <w:rsid w:val="006D5D4A"/>
    <w:rsid w:val="006D6656"/>
    <w:rsid w:val="006D7639"/>
    <w:rsid w:val="006D7C21"/>
    <w:rsid w:val="006E007A"/>
    <w:rsid w:val="006E2EF9"/>
    <w:rsid w:val="006E3FE9"/>
    <w:rsid w:val="006E4E45"/>
    <w:rsid w:val="006E54D1"/>
    <w:rsid w:val="006E5978"/>
    <w:rsid w:val="006F09E9"/>
    <w:rsid w:val="006F14E7"/>
    <w:rsid w:val="006F2E10"/>
    <w:rsid w:val="006F329C"/>
    <w:rsid w:val="006F3ADF"/>
    <w:rsid w:val="006F4C26"/>
    <w:rsid w:val="006F5993"/>
    <w:rsid w:val="0070002B"/>
    <w:rsid w:val="00700C13"/>
    <w:rsid w:val="00702F07"/>
    <w:rsid w:val="00702FCA"/>
    <w:rsid w:val="00703E03"/>
    <w:rsid w:val="00704134"/>
    <w:rsid w:val="00704A11"/>
    <w:rsid w:val="00705F97"/>
    <w:rsid w:val="00707837"/>
    <w:rsid w:val="0071234A"/>
    <w:rsid w:val="00712F32"/>
    <w:rsid w:val="0071585E"/>
    <w:rsid w:val="0071610F"/>
    <w:rsid w:val="00721934"/>
    <w:rsid w:val="00725880"/>
    <w:rsid w:val="00725DF8"/>
    <w:rsid w:val="0072793D"/>
    <w:rsid w:val="00730E6C"/>
    <w:rsid w:val="00731A2B"/>
    <w:rsid w:val="00731CDD"/>
    <w:rsid w:val="007337BB"/>
    <w:rsid w:val="00733F15"/>
    <w:rsid w:val="007341DE"/>
    <w:rsid w:val="00735D56"/>
    <w:rsid w:val="00736670"/>
    <w:rsid w:val="00740DF4"/>
    <w:rsid w:val="00741523"/>
    <w:rsid w:val="00744742"/>
    <w:rsid w:val="00746A64"/>
    <w:rsid w:val="0074728F"/>
    <w:rsid w:val="007500DE"/>
    <w:rsid w:val="00751395"/>
    <w:rsid w:val="00752256"/>
    <w:rsid w:val="00753FA7"/>
    <w:rsid w:val="00760795"/>
    <w:rsid w:val="00761340"/>
    <w:rsid w:val="007616B3"/>
    <w:rsid w:val="007642BF"/>
    <w:rsid w:val="00764741"/>
    <w:rsid w:val="00766B03"/>
    <w:rsid w:val="00767BBA"/>
    <w:rsid w:val="0077088F"/>
    <w:rsid w:val="00775AB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7683"/>
    <w:rsid w:val="007A0A5F"/>
    <w:rsid w:val="007A1688"/>
    <w:rsid w:val="007A2942"/>
    <w:rsid w:val="007A50CA"/>
    <w:rsid w:val="007A5D31"/>
    <w:rsid w:val="007B0EC5"/>
    <w:rsid w:val="007B4BBF"/>
    <w:rsid w:val="007B6A25"/>
    <w:rsid w:val="007C0F6F"/>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5739"/>
    <w:rsid w:val="007F5F16"/>
    <w:rsid w:val="007F64DD"/>
    <w:rsid w:val="007F7CC3"/>
    <w:rsid w:val="008009E7"/>
    <w:rsid w:val="00801F74"/>
    <w:rsid w:val="00804B0E"/>
    <w:rsid w:val="00805909"/>
    <w:rsid w:val="008107B5"/>
    <w:rsid w:val="00810950"/>
    <w:rsid w:val="008128FD"/>
    <w:rsid w:val="0081332C"/>
    <w:rsid w:val="00814659"/>
    <w:rsid w:val="0081555D"/>
    <w:rsid w:val="008156F9"/>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6281"/>
    <w:rsid w:val="00856BF4"/>
    <w:rsid w:val="00856E67"/>
    <w:rsid w:val="00860A43"/>
    <w:rsid w:val="00861986"/>
    <w:rsid w:val="00864DE0"/>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485D"/>
    <w:rsid w:val="0089566A"/>
    <w:rsid w:val="00897DE8"/>
    <w:rsid w:val="008A37DD"/>
    <w:rsid w:val="008A51B9"/>
    <w:rsid w:val="008A7C8A"/>
    <w:rsid w:val="008B28B5"/>
    <w:rsid w:val="008B4A27"/>
    <w:rsid w:val="008B4D9C"/>
    <w:rsid w:val="008B535F"/>
    <w:rsid w:val="008B60BF"/>
    <w:rsid w:val="008B688E"/>
    <w:rsid w:val="008B6C7C"/>
    <w:rsid w:val="008B734D"/>
    <w:rsid w:val="008B77AF"/>
    <w:rsid w:val="008C0B7E"/>
    <w:rsid w:val="008C0EF1"/>
    <w:rsid w:val="008C136B"/>
    <w:rsid w:val="008C2F4F"/>
    <w:rsid w:val="008C3ECC"/>
    <w:rsid w:val="008C4B04"/>
    <w:rsid w:val="008C4EF0"/>
    <w:rsid w:val="008C570A"/>
    <w:rsid w:val="008C5CCD"/>
    <w:rsid w:val="008C6439"/>
    <w:rsid w:val="008C6DB1"/>
    <w:rsid w:val="008C715E"/>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4E8"/>
    <w:rsid w:val="008F1BE9"/>
    <w:rsid w:val="008F1E37"/>
    <w:rsid w:val="008F3A52"/>
    <w:rsid w:val="008F4438"/>
    <w:rsid w:val="008F4B2E"/>
    <w:rsid w:val="008F4D1A"/>
    <w:rsid w:val="008F70A7"/>
    <w:rsid w:val="008F775E"/>
    <w:rsid w:val="00900FA6"/>
    <w:rsid w:val="00901659"/>
    <w:rsid w:val="0090253C"/>
    <w:rsid w:val="00902F73"/>
    <w:rsid w:val="00905DB0"/>
    <w:rsid w:val="00906588"/>
    <w:rsid w:val="0090693A"/>
    <w:rsid w:val="00906982"/>
    <w:rsid w:val="00906DD5"/>
    <w:rsid w:val="00907D01"/>
    <w:rsid w:val="00914675"/>
    <w:rsid w:val="00916410"/>
    <w:rsid w:val="00917D5C"/>
    <w:rsid w:val="009207B8"/>
    <w:rsid w:val="009238D5"/>
    <w:rsid w:val="00923E63"/>
    <w:rsid w:val="00925588"/>
    <w:rsid w:val="0092642C"/>
    <w:rsid w:val="00927B07"/>
    <w:rsid w:val="00927C62"/>
    <w:rsid w:val="00930F09"/>
    <w:rsid w:val="00931CD7"/>
    <w:rsid w:val="00935691"/>
    <w:rsid w:val="00940685"/>
    <w:rsid w:val="00941E6A"/>
    <w:rsid w:val="0094447E"/>
    <w:rsid w:val="00945E7D"/>
    <w:rsid w:val="00947600"/>
    <w:rsid w:val="009477EB"/>
    <w:rsid w:val="009505BF"/>
    <w:rsid w:val="0095188F"/>
    <w:rsid w:val="00952F15"/>
    <w:rsid w:val="00953AA3"/>
    <w:rsid w:val="00956EBD"/>
    <w:rsid w:val="0095723A"/>
    <w:rsid w:val="009576D4"/>
    <w:rsid w:val="0096283F"/>
    <w:rsid w:val="00965FC1"/>
    <w:rsid w:val="00966E32"/>
    <w:rsid w:val="00967BC7"/>
    <w:rsid w:val="00971980"/>
    <w:rsid w:val="00972C8D"/>
    <w:rsid w:val="00975589"/>
    <w:rsid w:val="00981F3F"/>
    <w:rsid w:val="00985AEF"/>
    <w:rsid w:val="0098656A"/>
    <w:rsid w:val="0099002B"/>
    <w:rsid w:val="00990604"/>
    <w:rsid w:val="00992696"/>
    <w:rsid w:val="00993151"/>
    <w:rsid w:val="009975D7"/>
    <w:rsid w:val="009A44AB"/>
    <w:rsid w:val="009A4948"/>
    <w:rsid w:val="009A600F"/>
    <w:rsid w:val="009A66F8"/>
    <w:rsid w:val="009B18BE"/>
    <w:rsid w:val="009B29B4"/>
    <w:rsid w:val="009B2A64"/>
    <w:rsid w:val="009B2EBE"/>
    <w:rsid w:val="009B3EB6"/>
    <w:rsid w:val="009B47B3"/>
    <w:rsid w:val="009B54D4"/>
    <w:rsid w:val="009B70BB"/>
    <w:rsid w:val="009C029D"/>
    <w:rsid w:val="009C200B"/>
    <w:rsid w:val="009C35DE"/>
    <w:rsid w:val="009C3645"/>
    <w:rsid w:val="009C37FA"/>
    <w:rsid w:val="009C4F6D"/>
    <w:rsid w:val="009C52D0"/>
    <w:rsid w:val="009C6807"/>
    <w:rsid w:val="009C6B39"/>
    <w:rsid w:val="009C6F60"/>
    <w:rsid w:val="009C71F3"/>
    <w:rsid w:val="009D090A"/>
    <w:rsid w:val="009D2368"/>
    <w:rsid w:val="009D2830"/>
    <w:rsid w:val="009D2ADA"/>
    <w:rsid w:val="009D4D1F"/>
    <w:rsid w:val="009D6901"/>
    <w:rsid w:val="009D7106"/>
    <w:rsid w:val="009D7343"/>
    <w:rsid w:val="009E2137"/>
    <w:rsid w:val="009E3394"/>
    <w:rsid w:val="009E36B0"/>
    <w:rsid w:val="009E3D9C"/>
    <w:rsid w:val="009E5ECB"/>
    <w:rsid w:val="009E72C9"/>
    <w:rsid w:val="009F3C62"/>
    <w:rsid w:val="009F5735"/>
    <w:rsid w:val="009F6B8A"/>
    <w:rsid w:val="009F7334"/>
    <w:rsid w:val="00A0059D"/>
    <w:rsid w:val="00A02BDB"/>
    <w:rsid w:val="00A02DF9"/>
    <w:rsid w:val="00A02F28"/>
    <w:rsid w:val="00A05BEC"/>
    <w:rsid w:val="00A10249"/>
    <w:rsid w:val="00A10654"/>
    <w:rsid w:val="00A11D9C"/>
    <w:rsid w:val="00A139ED"/>
    <w:rsid w:val="00A168AD"/>
    <w:rsid w:val="00A21806"/>
    <w:rsid w:val="00A21869"/>
    <w:rsid w:val="00A24C28"/>
    <w:rsid w:val="00A25FC8"/>
    <w:rsid w:val="00A26A80"/>
    <w:rsid w:val="00A320A6"/>
    <w:rsid w:val="00A328AB"/>
    <w:rsid w:val="00A32D0C"/>
    <w:rsid w:val="00A3386A"/>
    <w:rsid w:val="00A3626A"/>
    <w:rsid w:val="00A40A7B"/>
    <w:rsid w:val="00A41104"/>
    <w:rsid w:val="00A420BC"/>
    <w:rsid w:val="00A510C2"/>
    <w:rsid w:val="00A5112B"/>
    <w:rsid w:val="00A530B4"/>
    <w:rsid w:val="00A55D2D"/>
    <w:rsid w:val="00A561BF"/>
    <w:rsid w:val="00A56446"/>
    <w:rsid w:val="00A61627"/>
    <w:rsid w:val="00A617FD"/>
    <w:rsid w:val="00A648C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0142"/>
    <w:rsid w:val="00A91C34"/>
    <w:rsid w:val="00A92239"/>
    <w:rsid w:val="00A96D45"/>
    <w:rsid w:val="00A97E6C"/>
    <w:rsid w:val="00AA21A5"/>
    <w:rsid w:val="00AA38A7"/>
    <w:rsid w:val="00AA40EB"/>
    <w:rsid w:val="00AA58C7"/>
    <w:rsid w:val="00AA5B6F"/>
    <w:rsid w:val="00AA5D4F"/>
    <w:rsid w:val="00AB026B"/>
    <w:rsid w:val="00AB0478"/>
    <w:rsid w:val="00AB22F6"/>
    <w:rsid w:val="00AB2DFD"/>
    <w:rsid w:val="00AB4736"/>
    <w:rsid w:val="00AB4A06"/>
    <w:rsid w:val="00AB72B7"/>
    <w:rsid w:val="00AB796C"/>
    <w:rsid w:val="00AB7BEB"/>
    <w:rsid w:val="00AB7DB8"/>
    <w:rsid w:val="00AC03FC"/>
    <w:rsid w:val="00AC0F66"/>
    <w:rsid w:val="00AC1C9A"/>
    <w:rsid w:val="00AC2777"/>
    <w:rsid w:val="00AC3079"/>
    <w:rsid w:val="00AC379E"/>
    <w:rsid w:val="00AC4A1F"/>
    <w:rsid w:val="00AD0D48"/>
    <w:rsid w:val="00AD1522"/>
    <w:rsid w:val="00AD3032"/>
    <w:rsid w:val="00AD3DCA"/>
    <w:rsid w:val="00AD6AB3"/>
    <w:rsid w:val="00AD6BCE"/>
    <w:rsid w:val="00AE1B9C"/>
    <w:rsid w:val="00AE21E0"/>
    <w:rsid w:val="00AF063E"/>
    <w:rsid w:val="00AF2636"/>
    <w:rsid w:val="00AF29CF"/>
    <w:rsid w:val="00AF4C6E"/>
    <w:rsid w:val="00AF51EA"/>
    <w:rsid w:val="00AF6EFB"/>
    <w:rsid w:val="00AF7466"/>
    <w:rsid w:val="00B01BB2"/>
    <w:rsid w:val="00B03278"/>
    <w:rsid w:val="00B068C6"/>
    <w:rsid w:val="00B070D1"/>
    <w:rsid w:val="00B076A8"/>
    <w:rsid w:val="00B10A91"/>
    <w:rsid w:val="00B17EF8"/>
    <w:rsid w:val="00B21493"/>
    <w:rsid w:val="00B21D61"/>
    <w:rsid w:val="00B22278"/>
    <w:rsid w:val="00B23767"/>
    <w:rsid w:val="00B25BB8"/>
    <w:rsid w:val="00B26EBE"/>
    <w:rsid w:val="00B31FFB"/>
    <w:rsid w:val="00B35434"/>
    <w:rsid w:val="00B358FC"/>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700C"/>
    <w:rsid w:val="00B57783"/>
    <w:rsid w:val="00B57E73"/>
    <w:rsid w:val="00B61E04"/>
    <w:rsid w:val="00B64F14"/>
    <w:rsid w:val="00B65C9C"/>
    <w:rsid w:val="00B66BEE"/>
    <w:rsid w:val="00B70C2F"/>
    <w:rsid w:val="00B73ABC"/>
    <w:rsid w:val="00B7411D"/>
    <w:rsid w:val="00B7506D"/>
    <w:rsid w:val="00B7692C"/>
    <w:rsid w:val="00B7741C"/>
    <w:rsid w:val="00B77BC0"/>
    <w:rsid w:val="00B77C37"/>
    <w:rsid w:val="00B8052D"/>
    <w:rsid w:val="00B83E47"/>
    <w:rsid w:val="00B86CB8"/>
    <w:rsid w:val="00B87B0E"/>
    <w:rsid w:val="00B90C66"/>
    <w:rsid w:val="00B92F0C"/>
    <w:rsid w:val="00B940E8"/>
    <w:rsid w:val="00B946BB"/>
    <w:rsid w:val="00B960BB"/>
    <w:rsid w:val="00B96CAF"/>
    <w:rsid w:val="00B96FFD"/>
    <w:rsid w:val="00B97881"/>
    <w:rsid w:val="00BA0000"/>
    <w:rsid w:val="00BA150D"/>
    <w:rsid w:val="00BA25F0"/>
    <w:rsid w:val="00BA2E5A"/>
    <w:rsid w:val="00BA31DC"/>
    <w:rsid w:val="00BA3613"/>
    <w:rsid w:val="00BA6BDD"/>
    <w:rsid w:val="00BA6F94"/>
    <w:rsid w:val="00BB038E"/>
    <w:rsid w:val="00BB067A"/>
    <w:rsid w:val="00BB262C"/>
    <w:rsid w:val="00BB370D"/>
    <w:rsid w:val="00BB3E33"/>
    <w:rsid w:val="00BB41C3"/>
    <w:rsid w:val="00BB516F"/>
    <w:rsid w:val="00BB63B1"/>
    <w:rsid w:val="00BB6865"/>
    <w:rsid w:val="00BB7F28"/>
    <w:rsid w:val="00BC0629"/>
    <w:rsid w:val="00BC536E"/>
    <w:rsid w:val="00BC5821"/>
    <w:rsid w:val="00BC5F68"/>
    <w:rsid w:val="00BC7D62"/>
    <w:rsid w:val="00BD018B"/>
    <w:rsid w:val="00BD1D92"/>
    <w:rsid w:val="00BD3D1D"/>
    <w:rsid w:val="00BD400E"/>
    <w:rsid w:val="00BD5E47"/>
    <w:rsid w:val="00BE23AF"/>
    <w:rsid w:val="00BE2B8C"/>
    <w:rsid w:val="00BE35F1"/>
    <w:rsid w:val="00BE4EBB"/>
    <w:rsid w:val="00BE511F"/>
    <w:rsid w:val="00BE52B0"/>
    <w:rsid w:val="00BE6A9A"/>
    <w:rsid w:val="00BF106F"/>
    <w:rsid w:val="00BF203A"/>
    <w:rsid w:val="00BF3210"/>
    <w:rsid w:val="00BF4044"/>
    <w:rsid w:val="00BF5C0D"/>
    <w:rsid w:val="00C010FF"/>
    <w:rsid w:val="00C015A7"/>
    <w:rsid w:val="00C016AD"/>
    <w:rsid w:val="00C01C86"/>
    <w:rsid w:val="00C05FB7"/>
    <w:rsid w:val="00C0682A"/>
    <w:rsid w:val="00C06D44"/>
    <w:rsid w:val="00C072E0"/>
    <w:rsid w:val="00C10FE3"/>
    <w:rsid w:val="00C1156C"/>
    <w:rsid w:val="00C12447"/>
    <w:rsid w:val="00C12EE1"/>
    <w:rsid w:val="00C14390"/>
    <w:rsid w:val="00C166E6"/>
    <w:rsid w:val="00C17660"/>
    <w:rsid w:val="00C17F9F"/>
    <w:rsid w:val="00C20AE5"/>
    <w:rsid w:val="00C2152C"/>
    <w:rsid w:val="00C217B2"/>
    <w:rsid w:val="00C25BEE"/>
    <w:rsid w:val="00C278EE"/>
    <w:rsid w:val="00C336CA"/>
    <w:rsid w:val="00C36A59"/>
    <w:rsid w:val="00C36FE2"/>
    <w:rsid w:val="00C40D93"/>
    <w:rsid w:val="00C427F5"/>
    <w:rsid w:val="00C433A8"/>
    <w:rsid w:val="00C43B25"/>
    <w:rsid w:val="00C44255"/>
    <w:rsid w:val="00C4476A"/>
    <w:rsid w:val="00C45F07"/>
    <w:rsid w:val="00C47B6C"/>
    <w:rsid w:val="00C51441"/>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74F3"/>
    <w:rsid w:val="00C87A45"/>
    <w:rsid w:val="00C9147F"/>
    <w:rsid w:val="00C91DE3"/>
    <w:rsid w:val="00C92058"/>
    <w:rsid w:val="00C9222D"/>
    <w:rsid w:val="00C93D05"/>
    <w:rsid w:val="00C9495A"/>
    <w:rsid w:val="00CA01A9"/>
    <w:rsid w:val="00CA0554"/>
    <w:rsid w:val="00CA0F85"/>
    <w:rsid w:val="00CA18B7"/>
    <w:rsid w:val="00CA40B9"/>
    <w:rsid w:val="00CA40C2"/>
    <w:rsid w:val="00CA60EA"/>
    <w:rsid w:val="00CA6816"/>
    <w:rsid w:val="00CB087F"/>
    <w:rsid w:val="00CB5771"/>
    <w:rsid w:val="00CB5D04"/>
    <w:rsid w:val="00CB7F84"/>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4422"/>
    <w:rsid w:val="00D14F34"/>
    <w:rsid w:val="00D14FBF"/>
    <w:rsid w:val="00D15BB0"/>
    <w:rsid w:val="00D1676B"/>
    <w:rsid w:val="00D16F1A"/>
    <w:rsid w:val="00D20B49"/>
    <w:rsid w:val="00D21569"/>
    <w:rsid w:val="00D21736"/>
    <w:rsid w:val="00D22D7A"/>
    <w:rsid w:val="00D2348E"/>
    <w:rsid w:val="00D25218"/>
    <w:rsid w:val="00D25764"/>
    <w:rsid w:val="00D276EF"/>
    <w:rsid w:val="00D328E3"/>
    <w:rsid w:val="00D34C26"/>
    <w:rsid w:val="00D35808"/>
    <w:rsid w:val="00D3600F"/>
    <w:rsid w:val="00D370B7"/>
    <w:rsid w:val="00D409EB"/>
    <w:rsid w:val="00D42788"/>
    <w:rsid w:val="00D4375F"/>
    <w:rsid w:val="00D44F9C"/>
    <w:rsid w:val="00D4640F"/>
    <w:rsid w:val="00D51A68"/>
    <w:rsid w:val="00D51BE4"/>
    <w:rsid w:val="00D52FD3"/>
    <w:rsid w:val="00D54CE2"/>
    <w:rsid w:val="00D5580F"/>
    <w:rsid w:val="00D55BA7"/>
    <w:rsid w:val="00D57284"/>
    <w:rsid w:val="00D574DC"/>
    <w:rsid w:val="00D57587"/>
    <w:rsid w:val="00D60EC8"/>
    <w:rsid w:val="00D62AD3"/>
    <w:rsid w:val="00D63083"/>
    <w:rsid w:val="00D64BC0"/>
    <w:rsid w:val="00D658B4"/>
    <w:rsid w:val="00D6713B"/>
    <w:rsid w:val="00D67668"/>
    <w:rsid w:val="00D70B72"/>
    <w:rsid w:val="00D7187D"/>
    <w:rsid w:val="00D74A50"/>
    <w:rsid w:val="00D80074"/>
    <w:rsid w:val="00D81560"/>
    <w:rsid w:val="00D81D1E"/>
    <w:rsid w:val="00D81F0A"/>
    <w:rsid w:val="00D82496"/>
    <w:rsid w:val="00D82CD8"/>
    <w:rsid w:val="00D83770"/>
    <w:rsid w:val="00D849BC"/>
    <w:rsid w:val="00D93F85"/>
    <w:rsid w:val="00D945A2"/>
    <w:rsid w:val="00D94A5A"/>
    <w:rsid w:val="00D951D6"/>
    <w:rsid w:val="00D961E4"/>
    <w:rsid w:val="00DA0018"/>
    <w:rsid w:val="00DA19C4"/>
    <w:rsid w:val="00DA244C"/>
    <w:rsid w:val="00DA5D91"/>
    <w:rsid w:val="00DA7E19"/>
    <w:rsid w:val="00DB03AF"/>
    <w:rsid w:val="00DB0FBD"/>
    <w:rsid w:val="00DB1549"/>
    <w:rsid w:val="00DB1E6C"/>
    <w:rsid w:val="00DB513B"/>
    <w:rsid w:val="00DB5CC5"/>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5E73"/>
    <w:rsid w:val="00DE3758"/>
    <w:rsid w:val="00DE50D7"/>
    <w:rsid w:val="00DE526E"/>
    <w:rsid w:val="00DE6A77"/>
    <w:rsid w:val="00DF1505"/>
    <w:rsid w:val="00DF1BCE"/>
    <w:rsid w:val="00DF1D2E"/>
    <w:rsid w:val="00DF2C2B"/>
    <w:rsid w:val="00DF33A9"/>
    <w:rsid w:val="00DF35BA"/>
    <w:rsid w:val="00DF4DAB"/>
    <w:rsid w:val="00E00406"/>
    <w:rsid w:val="00E00A6F"/>
    <w:rsid w:val="00E00E20"/>
    <w:rsid w:val="00E01F03"/>
    <w:rsid w:val="00E0692A"/>
    <w:rsid w:val="00E06EDE"/>
    <w:rsid w:val="00E14598"/>
    <w:rsid w:val="00E15CD0"/>
    <w:rsid w:val="00E16146"/>
    <w:rsid w:val="00E17353"/>
    <w:rsid w:val="00E20084"/>
    <w:rsid w:val="00E200A9"/>
    <w:rsid w:val="00E20E72"/>
    <w:rsid w:val="00E22594"/>
    <w:rsid w:val="00E24712"/>
    <w:rsid w:val="00E2489A"/>
    <w:rsid w:val="00E2605E"/>
    <w:rsid w:val="00E26A5A"/>
    <w:rsid w:val="00E274BD"/>
    <w:rsid w:val="00E30736"/>
    <w:rsid w:val="00E32317"/>
    <w:rsid w:val="00E32CC8"/>
    <w:rsid w:val="00E37D2C"/>
    <w:rsid w:val="00E421A3"/>
    <w:rsid w:val="00E42BDA"/>
    <w:rsid w:val="00E44DB9"/>
    <w:rsid w:val="00E45C0C"/>
    <w:rsid w:val="00E47765"/>
    <w:rsid w:val="00E4784A"/>
    <w:rsid w:val="00E47FF3"/>
    <w:rsid w:val="00E50298"/>
    <w:rsid w:val="00E508BE"/>
    <w:rsid w:val="00E558B6"/>
    <w:rsid w:val="00E55CC2"/>
    <w:rsid w:val="00E5697F"/>
    <w:rsid w:val="00E570A5"/>
    <w:rsid w:val="00E626F8"/>
    <w:rsid w:val="00E6299D"/>
    <w:rsid w:val="00E635D9"/>
    <w:rsid w:val="00E64853"/>
    <w:rsid w:val="00E65263"/>
    <w:rsid w:val="00E6642E"/>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C08"/>
    <w:rsid w:val="00E9260A"/>
    <w:rsid w:val="00E940F3"/>
    <w:rsid w:val="00E943B9"/>
    <w:rsid w:val="00E9587D"/>
    <w:rsid w:val="00E96C1E"/>
    <w:rsid w:val="00EA0A4A"/>
    <w:rsid w:val="00EA3250"/>
    <w:rsid w:val="00EA362C"/>
    <w:rsid w:val="00EA52B1"/>
    <w:rsid w:val="00EA5747"/>
    <w:rsid w:val="00EA5BFD"/>
    <w:rsid w:val="00EA605A"/>
    <w:rsid w:val="00EA7529"/>
    <w:rsid w:val="00EA7F54"/>
    <w:rsid w:val="00EB10EB"/>
    <w:rsid w:val="00EB2BD8"/>
    <w:rsid w:val="00EC0E86"/>
    <w:rsid w:val="00EC2219"/>
    <w:rsid w:val="00EC2ECA"/>
    <w:rsid w:val="00EC3E10"/>
    <w:rsid w:val="00EC5074"/>
    <w:rsid w:val="00EC5183"/>
    <w:rsid w:val="00EC7194"/>
    <w:rsid w:val="00ED04B0"/>
    <w:rsid w:val="00ED064A"/>
    <w:rsid w:val="00ED231B"/>
    <w:rsid w:val="00ED2BE3"/>
    <w:rsid w:val="00ED3FBD"/>
    <w:rsid w:val="00ED6F13"/>
    <w:rsid w:val="00ED7413"/>
    <w:rsid w:val="00ED76B9"/>
    <w:rsid w:val="00ED7CDB"/>
    <w:rsid w:val="00EE0AF7"/>
    <w:rsid w:val="00EE1E3A"/>
    <w:rsid w:val="00EE28D2"/>
    <w:rsid w:val="00EE305A"/>
    <w:rsid w:val="00EE3BCE"/>
    <w:rsid w:val="00EE3FB0"/>
    <w:rsid w:val="00EE5FB1"/>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11A24"/>
    <w:rsid w:val="00F12A4C"/>
    <w:rsid w:val="00F136B6"/>
    <w:rsid w:val="00F17850"/>
    <w:rsid w:val="00F17AD6"/>
    <w:rsid w:val="00F20BCF"/>
    <w:rsid w:val="00F20C2D"/>
    <w:rsid w:val="00F20FF1"/>
    <w:rsid w:val="00F21341"/>
    <w:rsid w:val="00F21D76"/>
    <w:rsid w:val="00F221AF"/>
    <w:rsid w:val="00F23E58"/>
    <w:rsid w:val="00F24641"/>
    <w:rsid w:val="00F248C1"/>
    <w:rsid w:val="00F26FF7"/>
    <w:rsid w:val="00F27802"/>
    <w:rsid w:val="00F30597"/>
    <w:rsid w:val="00F317DC"/>
    <w:rsid w:val="00F34D9A"/>
    <w:rsid w:val="00F35645"/>
    <w:rsid w:val="00F417A5"/>
    <w:rsid w:val="00F420F1"/>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A39E0"/>
    <w:rsid w:val="00FA4129"/>
    <w:rsid w:val="00FA508F"/>
    <w:rsid w:val="00FA68A9"/>
    <w:rsid w:val="00FB289D"/>
    <w:rsid w:val="00FB2900"/>
    <w:rsid w:val="00FC13B2"/>
    <w:rsid w:val="00FC1484"/>
    <w:rsid w:val="00FC23CD"/>
    <w:rsid w:val="00FC34B4"/>
    <w:rsid w:val="00FC4516"/>
    <w:rsid w:val="00FC5A3A"/>
    <w:rsid w:val="00FC5B41"/>
    <w:rsid w:val="00FC65F2"/>
    <w:rsid w:val="00FC7A4F"/>
    <w:rsid w:val="00FD3811"/>
    <w:rsid w:val="00FD5EB0"/>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0E36-3B7F-4167-B986-AC3772BC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906</Words>
  <Characters>5169</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cp:lastModifiedBy>
  <cp:revision>3</cp:revision>
  <cp:lastPrinted>2016-11-04T12:09:00Z</cp:lastPrinted>
  <dcterms:created xsi:type="dcterms:W3CDTF">2017-05-06T02:40:00Z</dcterms:created>
  <dcterms:modified xsi:type="dcterms:W3CDTF">2017-05-06T22:05:00Z</dcterms:modified>
</cp:coreProperties>
</file>